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9" w:rsidRDefault="009E2096"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b/>
          <w:kern w:val="0"/>
          <w:sz w:val="36"/>
          <w:szCs w:val="36"/>
        </w:rPr>
      </w:pPr>
      <w:bookmarkStart w:id="0" w:name="_GoBack"/>
      <w:bookmarkEnd w:id="0"/>
      <w:r>
        <w:rPr>
          <w:b/>
          <w:kern w:val="0"/>
          <w:sz w:val="36"/>
          <w:szCs w:val="36"/>
        </w:rPr>
        <w:t>201</w:t>
      </w:r>
      <w:r>
        <w:rPr>
          <w:rFonts w:hint="eastAsia"/>
          <w:b/>
          <w:kern w:val="0"/>
          <w:sz w:val="36"/>
          <w:szCs w:val="36"/>
        </w:rPr>
        <w:t>8</w:t>
      </w:r>
      <w:r>
        <w:rPr>
          <w:b/>
          <w:kern w:val="0"/>
          <w:sz w:val="36"/>
          <w:szCs w:val="36"/>
        </w:rPr>
        <w:t>级</w:t>
      </w:r>
      <w:r>
        <w:rPr>
          <w:rFonts w:ascii="宋体" w:hAnsi="宋体" w:cs="宋体" w:hint="eastAsia"/>
          <w:b/>
          <w:kern w:val="0"/>
          <w:sz w:val="36"/>
          <w:szCs w:val="36"/>
        </w:rPr>
        <w:t>计算机网络技术专业</w:t>
      </w:r>
      <w:r w:rsidR="00FB19D1">
        <w:rPr>
          <w:rFonts w:ascii="宋体" w:hAnsi="宋体" w:cs="宋体" w:hint="eastAsia"/>
          <w:b/>
          <w:bCs/>
          <w:kern w:val="0"/>
          <w:sz w:val="36"/>
          <w:szCs w:val="36"/>
        </w:rPr>
        <w:t>教学计划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kern w:val="0"/>
          <w:sz w:val="24"/>
        </w:rPr>
        <w:t>适用对象：</w:t>
      </w:r>
      <w:r>
        <w:rPr>
          <w:kern w:val="0"/>
          <w:sz w:val="24"/>
        </w:rPr>
        <w:t>201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级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kern w:val="0"/>
          <w:sz w:val="24"/>
        </w:rPr>
        <w:t>专业名称：</w:t>
      </w:r>
      <w:r>
        <w:rPr>
          <w:rFonts w:ascii="宋体" w:cs="宋体" w:hint="eastAsia"/>
          <w:kern w:val="0"/>
          <w:sz w:val="24"/>
        </w:rPr>
        <w:t>计算机网络技术专业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kern w:val="0"/>
          <w:sz w:val="24"/>
        </w:rPr>
        <w:t>专业代码：</w:t>
      </w:r>
      <w:r>
        <w:rPr>
          <w:rFonts w:ascii="宋体" w:cs="宋体" w:hint="eastAsia"/>
          <w:kern w:val="0"/>
          <w:sz w:val="24"/>
        </w:rPr>
        <w:t>590102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kern w:val="0"/>
          <w:sz w:val="24"/>
        </w:rPr>
        <w:t>招生对象：普高、职高毕业生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kern w:val="0"/>
          <w:sz w:val="24"/>
        </w:rPr>
        <w:t>学制学历：三年制全日制大专</w:t>
      </w:r>
    </w:p>
    <w:p w:rsidR="00D761B9" w:rsidRDefault="009E2096">
      <w:pPr>
        <w:widowControl/>
        <w:numPr>
          <w:ilvl w:val="0"/>
          <w:numId w:val="1"/>
        </w:numPr>
        <w:shd w:val="clear" w:color="auto" w:fill="FFFFFF"/>
        <w:spacing w:line="480" w:lineRule="exact"/>
        <w:ind w:firstLineChars="200" w:firstLine="562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人才培养目标</w:t>
      </w:r>
    </w:p>
    <w:p w:rsidR="00D761B9" w:rsidRDefault="009E2096" w:rsidP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 w:rsidRPr="009E2096">
        <w:rPr>
          <w:rFonts w:ascii="宋体" w:hAnsi="宋体" w:cs="宋体"/>
          <w:kern w:val="0"/>
          <w:sz w:val="24"/>
        </w:rPr>
        <w:t>本专业面向各类企事业单位、政府机关以及IT行业生产、建设、管理、服务一线，拥护党的基本路线，德、智、体、美等方面全面发展的，胜任计算机网络管理员、中小型企业网建设与运维工程师、大型企业网的规划设计与实现工程师、电信网络运维工程师、系统集成工程师、网络设备厂商测试与技术支持工程师网站管理员、网络安全员、网络产品营销和技术服务等岗位的高端技能型人才。</w:t>
      </w:r>
    </w:p>
    <w:p w:rsidR="00D761B9" w:rsidRDefault="009E2096">
      <w:pPr>
        <w:pStyle w:val="a5"/>
        <w:widowControl/>
        <w:shd w:val="clear" w:color="auto" w:fill="FFFFFF"/>
        <w:spacing w:line="480" w:lineRule="exact"/>
        <w:ind w:left="420" w:firstLineChars="0" w:firstLine="0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二、职业面向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1.</w:t>
      </w:r>
      <w:r>
        <w:rPr>
          <w:kern w:val="0"/>
          <w:sz w:val="24"/>
        </w:rPr>
        <w:t>就业面向。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在IT行业、互联网行业、移动通讯行业、创意产业、数字娱乐产业、新媒体等新兴行业。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kern w:val="0"/>
          <w:sz w:val="24"/>
        </w:rPr>
        <w:t>职业发展。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可以从事的工作包括网络管理员、云计算工程师、大数据工程师、视觉设计师、前端开发工程师、网站新媒体设计师、界面UI设计师、交互设计师、手机美术师、手机UI设计师、手机交互设计师、UE设计师、用户研究人员、技术文档专业专员等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562"/>
        <w:jc w:val="left"/>
        <w:rPr>
          <w:b/>
          <w:kern w:val="0"/>
          <w:sz w:val="28"/>
          <w:szCs w:val="28"/>
        </w:rPr>
      </w:pPr>
      <w:bookmarkStart w:id="1" w:name="OLE_LINK10"/>
      <w:r>
        <w:rPr>
          <w:b/>
          <w:kern w:val="0"/>
          <w:sz w:val="28"/>
          <w:szCs w:val="28"/>
        </w:rPr>
        <w:t>三、人才培养规格</w:t>
      </w:r>
    </w:p>
    <w:bookmarkEnd w:id="1"/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（一）知识目标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1.公共基础知识：掌握应用文写作的基本技巧与方法；掌握一定的英语词汇量，掌握英语听、说、读、写、译的基本技巧方法；掌握计算机应用的基本知识、Word、Excel、PPT等Office辅助应用。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2.计算机网络专业基础知识: 掌握计算机网络所涉及的软、硬件知识，具备局域网和</w:t>
      </w:r>
      <w:r w:rsidR="0092210F">
        <w:rPr>
          <w:rFonts w:ascii="宋体" w:hAnsi="宋体" w:cs="宋体" w:hint="eastAsia"/>
          <w:kern w:val="0"/>
          <w:sz w:val="24"/>
        </w:rPr>
        <w:t>中</w:t>
      </w:r>
      <w:r>
        <w:rPr>
          <w:rFonts w:ascii="宋体" w:hAnsi="宋体" w:cs="宋体" w:hint="eastAsia"/>
          <w:kern w:val="0"/>
          <w:sz w:val="24"/>
        </w:rPr>
        <w:t>小型园区网络的规划、设计能力；网络设备的安装、操作、测试和维护能力；网络管理信息系统的操作能力。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3.核心知识:</w:t>
      </w:r>
      <w:r w:rsidR="00922F18">
        <w:rPr>
          <w:rFonts w:ascii="宋体" w:hAnsi="宋体" w:cs="宋体" w:hint="eastAsia"/>
          <w:kern w:val="0"/>
          <w:sz w:val="24"/>
        </w:rPr>
        <w:t>本专业以培养学生的实际能力为目标，构建以能力为本的教学体系。</w:t>
      </w:r>
      <w:r>
        <w:rPr>
          <w:rFonts w:ascii="宋体" w:hAnsi="宋体" w:cs="宋体" w:hint="eastAsia"/>
          <w:kern w:val="0"/>
          <w:sz w:val="24"/>
        </w:rPr>
        <w:t>熟练的掌握各种</w:t>
      </w:r>
      <w:r w:rsidR="0092210F">
        <w:rPr>
          <w:rFonts w:ascii="宋体" w:hAnsi="宋体" w:cs="宋体" w:hint="eastAsia"/>
          <w:kern w:val="0"/>
          <w:sz w:val="24"/>
        </w:rPr>
        <w:t>cisco、华为、H</w:t>
      </w:r>
      <w:r w:rsidR="00922F18">
        <w:rPr>
          <w:rFonts w:ascii="宋体" w:hAnsi="宋体" w:cs="宋体" w:hint="eastAsia"/>
          <w:kern w:val="0"/>
          <w:sz w:val="24"/>
        </w:rPr>
        <w:t>3</w:t>
      </w:r>
      <w:r w:rsidR="0092210F">
        <w:rPr>
          <w:rFonts w:ascii="宋体" w:hAnsi="宋体" w:cs="宋体" w:hint="eastAsia"/>
          <w:kern w:val="0"/>
          <w:sz w:val="24"/>
        </w:rPr>
        <w:t>C和</w:t>
      </w:r>
      <w:proofErr w:type="gramStart"/>
      <w:r w:rsidR="0092210F">
        <w:rPr>
          <w:rFonts w:ascii="宋体" w:hAnsi="宋体" w:cs="宋体" w:hint="eastAsia"/>
          <w:kern w:val="0"/>
          <w:sz w:val="24"/>
        </w:rPr>
        <w:t>锐捷</w:t>
      </w:r>
      <w:proofErr w:type="gramEnd"/>
      <w:r w:rsidR="0092210F">
        <w:rPr>
          <w:rFonts w:ascii="宋体" w:hAnsi="宋体" w:cs="宋体" w:hint="eastAsia"/>
          <w:kern w:val="0"/>
          <w:sz w:val="24"/>
        </w:rPr>
        <w:t>路由交互</w:t>
      </w:r>
      <w:r>
        <w:rPr>
          <w:rFonts w:ascii="宋体" w:hAnsi="宋体" w:cs="宋体" w:hint="eastAsia"/>
          <w:kern w:val="0"/>
          <w:sz w:val="24"/>
        </w:rPr>
        <w:t>技术，熟练</w:t>
      </w:r>
      <w:r w:rsidR="0092210F">
        <w:rPr>
          <w:rFonts w:ascii="宋体" w:hAnsi="宋体" w:cs="宋体" w:hint="eastAsia"/>
          <w:kern w:val="0"/>
          <w:sz w:val="24"/>
        </w:rPr>
        <w:t>掌握各种服务器的配置如：windows server和</w:t>
      </w:r>
      <w:proofErr w:type="spellStart"/>
      <w:r w:rsidR="0092210F">
        <w:rPr>
          <w:rFonts w:ascii="宋体" w:hAnsi="宋体" w:cs="宋体" w:hint="eastAsia"/>
          <w:kern w:val="0"/>
          <w:sz w:val="24"/>
        </w:rPr>
        <w:t>linux</w:t>
      </w:r>
      <w:proofErr w:type="spellEnd"/>
      <w:r>
        <w:rPr>
          <w:rFonts w:ascii="宋体" w:hAnsi="宋体" w:cs="宋体" w:hint="eastAsia"/>
          <w:kern w:val="0"/>
          <w:sz w:val="24"/>
        </w:rPr>
        <w:t>；掌握</w:t>
      </w:r>
      <w:r w:rsidR="00922F18">
        <w:rPr>
          <w:rFonts w:ascii="宋体" w:hAnsi="宋体" w:cs="宋体" w:hint="eastAsia"/>
          <w:kern w:val="0"/>
          <w:sz w:val="24"/>
        </w:rPr>
        <w:t>云计算技术的</w:t>
      </w:r>
      <w:r>
        <w:rPr>
          <w:rFonts w:ascii="宋体" w:hAnsi="宋体" w:cs="宋体" w:hint="eastAsia"/>
          <w:kern w:val="0"/>
          <w:sz w:val="24"/>
        </w:rPr>
        <w:t>原则；</w:t>
      </w:r>
      <w:r w:rsidR="00271451">
        <w:rPr>
          <w:rFonts w:ascii="宋体" w:hAnsi="宋体" w:cs="宋体" w:hint="eastAsia"/>
          <w:kern w:val="0"/>
          <w:sz w:val="24"/>
        </w:rPr>
        <w:t>掌握OpenStack、SDN等相关前沿知识</w:t>
      </w:r>
      <w:r>
        <w:rPr>
          <w:rFonts w:ascii="宋体" w:hAnsi="宋体" w:cs="宋体" w:hint="eastAsia"/>
          <w:kern w:val="0"/>
          <w:sz w:val="24"/>
        </w:rPr>
        <w:t>；</w:t>
      </w:r>
      <w:r w:rsidR="00271451">
        <w:rPr>
          <w:rFonts w:ascii="宋体" w:hAnsi="宋体" w:cs="宋体" w:hint="eastAsia"/>
          <w:kern w:val="0"/>
          <w:sz w:val="24"/>
        </w:rPr>
        <w:t>同时，掌握数据库（SQL Server、</w:t>
      </w:r>
      <w:proofErr w:type="spellStart"/>
      <w:r w:rsidR="00271451">
        <w:rPr>
          <w:rFonts w:ascii="宋体" w:hAnsi="宋体" w:cs="宋体" w:hint="eastAsia"/>
          <w:kern w:val="0"/>
          <w:sz w:val="24"/>
        </w:rPr>
        <w:t>mySql</w:t>
      </w:r>
      <w:proofErr w:type="spellEnd"/>
      <w:r w:rsidR="00271451">
        <w:rPr>
          <w:rFonts w:ascii="宋体" w:hAnsi="宋体" w:cs="宋体" w:hint="eastAsia"/>
          <w:kern w:val="0"/>
          <w:sz w:val="24"/>
        </w:rPr>
        <w:t>）等知识；</w:t>
      </w:r>
      <w:r>
        <w:rPr>
          <w:rFonts w:ascii="宋体" w:hAnsi="宋体" w:cs="宋体" w:hint="eastAsia"/>
          <w:kern w:val="0"/>
          <w:sz w:val="24"/>
        </w:rPr>
        <w:t>熟练的掌握</w:t>
      </w:r>
      <w:proofErr w:type="spellStart"/>
      <w:r>
        <w:rPr>
          <w:rFonts w:ascii="宋体" w:hAnsi="宋体" w:cs="宋体" w:hint="eastAsia"/>
          <w:kern w:val="0"/>
          <w:sz w:val="24"/>
        </w:rPr>
        <w:t>Axure</w:t>
      </w:r>
      <w:proofErr w:type="spellEnd"/>
      <w:r>
        <w:rPr>
          <w:rFonts w:ascii="宋体" w:hAnsi="宋体" w:cs="宋体" w:hint="eastAsia"/>
          <w:kern w:val="0"/>
          <w:sz w:val="24"/>
        </w:rPr>
        <w:t>等交互原型软件应用；熟练的掌握Web设计，熟悉W3C页面标准,掌握HTML，DIV+CSS等web 2.0技术、Ajax、</w:t>
      </w:r>
      <w:proofErr w:type="spellStart"/>
      <w:r>
        <w:rPr>
          <w:rFonts w:ascii="宋体" w:hAnsi="宋体" w:cs="宋体" w:hint="eastAsia"/>
          <w:kern w:val="0"/>
          <w:sz w:val="24"/>
        </w:rPr>
        <w:t>Javascript</w:t>
      </w:r>
      <w:proofErr w:type="spellEnd"/>
      <w:r>
        <w:rPr>
          <w:rFonts w:ascii="宋体" w:hAnsi="宋体" w:cs="宋体" w:hint="eastAsia"/>
          <w:kern w:val="0"/>
          <w:sz w:val="24"/>
        </w:rPr>
        <w:t>和框架搭建；了解html5</w:t>
      </w:r>
      <w:r w:rsidR="00271451">
        <w:rPr>
          <w:rFonts w:ascii="宋体" w:hAnsi="宋体" w:cs="宋体" w:hint="eastAsia"/>
          <w:kern w:val="0"/>
          <w:sz w:val="24"/>
        </w:rPr>
        <w:t>和</w:t>
      </w:r>
      <w:r w:rsidR="00271451" w:rsidRPr="00271451">
        <w:rPr>
          <w:rFonts w:ascii="宋体" w:hAnsi="宋体" w:cs="宋体"/>
          <w:kern w:val="0"/>
          <w:sz w:val="24"/>
        </w:rPr>
        <w:t>Android</w:t>
      </w:r>
      <w:r>
        <w:rPr>
          <w:rFonts w:ascii="宋体" w:hAnsi="宋体" w:cs="宋体" w:hint="eastAsia"/>
          <w:kern w:val="0"/>
          <w:sz w:val="24"/>
        </w:rPr>
        <w:t>等</w:t>
      </w:r>
      <w:r w:rsidR="00271451">
        <w:rPr>
          <w:rFonts w:ascii="宋体" w:hAnsi="宋体" w:cs="宋体" w:hint="eastAsia"/>
          <w:kern w:val="0"/>
          <w:sz w:val="24"/>
        </w:rPr>
        <w:t>技术</w:t>
      </w:r>
      <w:r>
        <w:rPr>
          <w:rFonts w:ascii="宋体" w:hAnsi="宋体" w:cs="宋体" w:hint="eastAsia"/>
          <w:kern w:val="0"/>
          <w:sz w:val="24"/>
        </w:rPr>
        <w:t>。</w:t>
      </w:r>
    </w:p>
    <w:p w:rsidR="0092210F" w:rsidRDefault="0092210F" w:rsidP="00922F18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3.实践知识:</w:t>
      </w:r>
      <w:r w:rsidR="00271451">
        <w:rPr>
          <w:rFonts w:ascii="宋体" w:hAnsi="宋体" w:cs="宋体" w:hint="eastAsia"/>
          <w:kern w:val="0"/>
          <w:sz w:val="24"/>
        </w:rPr>
        <w:t>掌握大中小型局域网的组建与维护能力；</w:t>
      </w:r>
      <w:r>
        <w:rPr>
          <w:rFonts w:ascii="宋体" w:hAnsi="宋体" w:cs="宋体" w:hint="eastAsia"/>
          <w:kern w:val="0"/>
          <w:sz w:val="24"/>
        </w:rPr>
        <w:t>熟练掌握静态网站的创建与管理；熟练的掌握商业项目目的；熟练掌握Photoshop、Dreamweaver、Firworks等设计软件和网页制作流程；了解DIV+CSS样式制作规范；熟练掌握静态网站的创建与管理，包括设计与开发；熟练的掌握商业项目的运营；掌握交互产品开发、设计与运营；撰写网站SEO诊断报告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（二）能力目标</w:t>
      </w:r>
    </w:p>
    <w:p w:rsidR="00271451" w:rsidRPr="000805DD" w:rsidRDefault="009E2096" w:rsidP="000805DD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271451" w:rsidRPr="000805DD">
        <w:rPr>
          <w:rFonts w:ascii="宋体" w:hAnsi="宋体" w:cs="宋体" w:hint="eastAsia"/>
          <w:kern w:val="0"/>
          <w:sz w:val="24"/>
        </w:rPr>
        <w:t>具有进行数据库开发和应用的能力；</w:t>
      </w:r>
      <w:r w:rsidR="000805DD">
        <w:rPr>
          <w:rFonts w:ascii="宋体" w:hAnsi="宋体" w:cs="宋体" w:hint="eastAsia"/>
          <w:kern w:val="0"/>
          <w:sz w:val="24"/>
        </w:rPr>
        <w:t>具有较强的网站建设与网站美工的能力；</w:t>
      </w:r>
      <w:r w:rsidR="00271451" w:rsidRPr="000805DD">
        <w:rPr>
          <w:rFonts w:ascii="宋体" w:hAnsi="宋体" w:cs="宋体" w:hint="eastAsia"/>
          <w:kern w:val="0"/>
          <w:sz w:val="24"/>
        </w:rPr>
        <w:t>具有较强的网络的组建、管理和维护的能力；具有一定的系统监控、优化和集成的能力；具有进行网络产品销售的能力；具有一定的网络营销能力</w:t>
      </w:r>
      <w:r w:rsidR="000805DD" w:rsidRPr="000805DD">
        <w:rPr>
          <w:rFonts w:ascii="宋体" w:hAnsi="宋体" w:cs="宋体" w:hint="eastAsia"/>
          <w:kern w:val="0"/>
          <w:sz w:val="24"/>
        </w:rPr>
        <w:t>；</w:t>
      </w:r>
      <w:r w:rsidR="00271451" w:rsidRPr="000805DD">
        <w:rPr>
          <w:rFonts w:ascii="宋体" w:hAnsi="宋体" w:cs="宋体" w:hint="eastAsia"/>
          <w:kern w:val="0"/>
          <w:sz w:val="24"/>
        </w:rPr>
        <w:t>具有良好的沟通表达能力；具有技术资料的收集、整理、分析处理能力；具有办公软件的熟练使用能力。</w:t>
      </w:r>
    </w:p>
    <w:p w:rsidR="00D761B9" w:rsidRDefault="000805DD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9E2096">
        <w:rPr>
          <w:rFonts w:ascii="宋体" w:hAnsi="宋体" w:cs="宋体" w:hint="eastAsia"/>
          <w:kern w:val="0"/>
          <w:sz w:val="24"/>
        </w:rPr>
        <w:t>.方法能力要求:具有较好的对新的交互式设计技能与知识的学习能力。具有较好的解决网络故障和交互式设计问题的方法能力、制定工作计划的能力。具有查找计算机网络专业的资料、文献等取得信息的能力。具有较好的交互式设计逻辑性、合理性的科学思维方法能力。优秀的沟通能力，有良好的跨团队协作能力。</w:t>
      </w:r>
    </w:p>
    <w:p w:rsidR="00D761B9" w:rsidRDefault="000805DD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9E2096">
        <w:rPr>
          <w:rFonts w:ascii="宋体" w:hAnsi="宋体" w:cs="宋体" w:hint="eastAsia"/>
          <w:kern w:val="0"/>
          <w:sz w:val="24"/>
        </w:rPr>
        <w:t>.社会能力要求:具有良好的思想品德、法制观念和职业道德，具有吃苦耐劳的能力；具有爱岗敬业、诚信、务实、豁达、勤奋、谦虚好学和与人合作的团队能力；具有较强的现场管理和组织能力，能较好地处理公共关系；具有人际交流能力，能有效地进行人际沟通；具有健康的体魄、美好的心灵和良好的心理素质，形成良好的行为习惯、健全的人格和健康的个性；具有较强的劳动组织能力、集体意识和社会责任心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（三）素质目标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1.思想政治素质:热爱祖国，拥护党的基本路线；具备坚定的爱国主义精神和社会主义公德；有法制观念，正确运用法律知识维护合法权益；具有良好的职业道德、吃苦耐劳的精神。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2.职业素质:热爱本职工作，具有爱岗敬业、勇于开拓创新的精神；具有强烈的事业心、责任感；具有较高的交互设计专业知识、全面的职业素质；具有较强的沟通、协作、组织管理能力和良好的团队协作精神。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3.人文素质:具有一定的阅读方法、理解、分析能力；具有一定的社交礼仪、审美能力；具有较高的人文综合素养。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4.身心素质:具有健康的体魄，掌握体育运动的技能，养成科学锻炼身体的良好习惯，达到体育合格的标准；具有健康的心理素质，一定的自我心理调节、承受能力。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562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四、毕业标准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学生必须同时具备以下条件，方可毕业：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1.学生必须修完教学进程表所规定的课程，成绩合格；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2.学生必须获得选修学分8学分；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3.学生必须获得与本专业相关的</w:t>
      </w:r>
      <w:r>
        <w:rPr>
          <w:rFonts w:ascii="宋体" w:hAnsi="宋体" w:cs="宋体" w:hint="eastAsia"/>
          <w:kern w:val="0"/>
          <w:sz w:val="24"/>
        </w:rPr>
        <w:t>计算机软件水平考试</w:t>
      </w:r>
      <w:r w:rsidR="000805DD">
        <w:rPr>
          <w:rFonts w:ascii="宋体" w:hAnsi="宋体" w:cs="宋体" w:hint="eastAsia"/>
          <w:kern w:val="0"/>
          <w:sz w:val="24"/>
        </w:rPr>
        <w:t>网络管理员证书或网络工程师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Adobe认证</w:t>
      </w:r>
      <w:r>
        <w:rPr>
          <w:rFonts w:ascii="宋体" w:hAnsi="宋体" w:cs="宋体"/>
          <w:kern w:val="0"/>
          <w:sz w:val="24"/>
        </w:rPr>
        <w:t>证书、</w:t>
      </w:r>
      <w:r>
        <w:rPr>
          <w:rFonts w:ascii="宋体" w:hAnsi="宋体" w:cs="宋体" w:hint="eastAsia"/>
          <w:kern w:val="0"/>
          <w:sz w:val="24"/>
        </w:rPr>
        <w:t>全国计算机技术与软件专业技术资格</w:t>
      </w:r>
      <w:r>
        <w:rPr>
          <w:rFonts w:ascii="宋体" w:hAnsi="宋体" w:cs="宋体"/>
          <w:kern w:val="0"/>
          <w:sz w:val="24"/>
        </w:rPr>
        <w:t>证书、等职业资格证书之一。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562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五、课程体系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（一）课程体系结构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kern w:val="0"/>
          <w:sz w:val="24"/>
        </w:rPr>
        <w:t>课程体系由综合素质必修课程、职业基础课程、职业能力课程、职业能力拓展课程和综合素质选修课程构成。课程总学时</w:t>
      </w:r>
      <w:r>
        <w:rPr>
          <w:rFonts w:hint="eastAsia"/>
          <w:kern w:val="0"/>
          <w:sz w:val="24"/>
        </w:rPr>
        <w:t>2736</w:t>
      </w:r>
      <w:r>
        <w:rPr>
          <w:kern w:val="0"/>
          <w:sz w:val="24"/>
        </w:rPr>
        <w:t>学时，其中综合素质课程</w:t>
      </w:r>
      <w:r>
        <w:rPr>
          <w:kern w:val="0"/>
          <w:sz w:val="24"/>
        </w:rPr>
        <w:t xml:space="preserve">     </w:t>
      </w:r>
      <w:r>
        <w:rPr>
          <w:kern w:val="0"/>
          <w:sz w:val="24"/>
        </w:rPr>
        <w:t>学时、职业基础课程</w:t>
      </w:r>
      <w:r>
        <w:rPr>
          <w:rFonts w:hint="eastAsia"/>
          <w:kern w:val="0"/>
          <w:sz w:val="24"/>
        </w:rPr>
        <w:t>856</w:t>
      </w:r>
      <w:r>
        <w:rPr>
          <w:kern w:val="0"/>
          <w:sz w:val="24"/>
        </w:rPr>
        <w:t>学时、职业能力课程</w:t>
      </w:r>
      <w:r>
        <w:rPr>
          <w:rFonts w:hint="eastAsia"/>
          <w:kern w:val="0"/>
          <w:sz w:val="24"/>
        </w:rPr>
        <w:t>916</w:t>
      </w:r>
      <w:r>
        <w:rPr>
          <w:kern w:val="0"/>
          <w:sz w:val="24"/>
        </w:rPr>
        <w:t>学时、职业能力拓展课程</w:t>
      </w:r>
      <w:r>
        <w:rPr>
          <w:rFonts w:hint="eastAsia"/>
          <w:kern w:val="0"/>
          <w:sz w:val="24"/>
        </w:rPr>
        <w:t>96</w:t>
      </w:r>
      <w:r>
        <w:rPr>
          <w:kern w:val="0"/>
          <w:sz w:val="24"/>
        </w:rPr>
        <w:t>学时。理论教学</w:t>
      </w:r>
      <w:r>
        <w:rPr>
          <w:rFonts w:hint="eastAsia"/>
          <w:kern w:val="0"/>
          <w:sz w:val="24"/>
        </w:rPr>
        <w:t>1038</w:t>
      </w:r>
      <w:r>
        <w:rPr>
          <w:kern w:val="0"/>
          <w:sz w:val="24"/>
        </w:rPr>
        <w:t>学时，实践教学</w:t>
      </w:r>
      <w:r>
        <w:rPr>
          <w:rFonts w:hint="eastAsia"/>
          <w:kern w:val="0"/>
          <w:sz w:val="24"/>
        </w:rPr>
        <w:t>1698</w:t>
      </w:r>
      <w:r>
        <w:rPr>
          <w:kern w:val="0"/>
          <w:sz w:val="24"/>
        </w:rPr>
        <w:t>学时，实践教学与理论教学学时之比为</w:t>
      </w:r>
      <w:r>
        <w:rPr>
          <w:rFonts w:ascii="宋体" w:hAnsi="宋体" w:cs="宋体" w:hint="eastAsia"/>
          <w:kern w:val="0"/>
          <w:sz w:val="24"/>
        </w:rPr>
        <w:t>1∶1.3</w:t>
      </w:r>
      <w:r>
        <w:rPr>
          <w:kern w:val="0"/>
          <w:sz w:val="24"/>
        </w:rPr>
        <w:t>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（二）专业核心课程描述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1. Windows服务配置与管理</w:t>
      </w:r>
      <w:r>
        <w:rPr>
          <w:rFonts w:ascii="宋体" w:hAnsi="宋体" w:cs="宋体"/>
          <w:kern w:val="0"/>
          <w:sz w:val="24"/>
        </w:rPr>
        <w:t>课程描述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67"/>
        <w:gridCol w:w="1300"/>
        <w:gridCol w:w="1466"/>
        <w:gridCol w:w="1839"/>
        <w:gridCol w:w="1346"/>
        <w:gridCol w:w="1734"/>
      </w:tblGrid>
      <w:tr w:rsidR="00D761B9">
        <w:trPr>
          <w:trHeight w:val="456"/>
          <w:jc w:val="center"/>
        </w:trPr>
        <w:tc>
          <w:tcPr>
            <w:tcW w:w="2771" w:type="dxa"/>
            <w:gridSpan w:val="3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课程名称</w:t>
            </w:r>
          </w:p>
        </w:tc>
        <w:tc>
          <w:tcPr>
            <w:tcW w:w="3305" w:type="dxa"/>
            <w:gridSpan w:val="2"/>
            <w:vAlign w:val="center"/>
          </w:tcPr>
          <w:p w:rsidR="00D761B9" w:rsidRDefault="000805DD">
            <w:pPr>
              <w:widowControl/>
              <w:adjustRightInd w:val="0"/>
              <w:snapToGrid w:val="0"/>
              <w:spacing w:line="240" w:lineRule="atLeast"/>
              <w:ind w:firstLine="33"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Windows服务配置</w:t>
            </w:r>
            <w:r w:rsidR="000C16CA">
              <w:rPr>
                <w:rFonts w:ascii="宋体" w:hAnsi="宋体" w:cs="宋体" w:hint="eastAsia"/>
                <w:kern w:val="0"/>
                <w:sz w:val="24"/>
              </w:rPr>
              <w:t>与管理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课程代码</w:t>
            </w:r>
          </w:p>
        </w:tc>
        <w:tc>
          <w:tcPr>
            <w:tcW w:w="1734" w:type="dxa"/>
            <w:vAlign w:val="center"/>
          </w:tcPr>
          <w:p w:rsidR="00D761B9" w:rsidRDefault="00D761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D761B9">
        <w:trPr>
          <w:trHeight w:val="456"/>
          <w:jc w:val="center"/>
        </w:trPr>
        <w:tc>
          <w:tcPr>
            <w:tcW w:w="1471" w:type="dxa"/>
            <w:gridSpan w:val="2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学分</w:t>
            </w:r>
          </w:p>
        </w:tc>
        <w:tc>
          <w:tcPr>
            <w:tcW w:w="1300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6</w:t>
            </w:r>
          </w:p>
        </w:tc>
        <w:tc>
          <w:tcPr>
            <w:tcW w:w="146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学时</w:t>
            </w:r>
          </w:p>
        </w:tc>
        <w:tc>
          <w:tcPr>
            <w:tcW w:w="1839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96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开课学期</w:t>
            </w:r>
          </w:p>
        </w:tc>
        <w:tc>
          <w:tcPr>
            <w:tcW w:w="173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 w:rsidR="00D761B9">
        <w:trPr>
          <w:trHeight w:val="1433"/>
          <w:jc w:val="center"/>
        </w:trPr>
        <w:tc>
          <w:tcPr>
            <w:tcW w:w="1004" w:type="dxa"/>
            <w:vMerge w:val="restart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lastRenderedPageBreak/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知识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）掌握</w:t>
            </w:r>
            <w:r>
              <w:rPr>
                <w:rFonts w:hint="eastAsia"/>
                <w:color w:val="000000"/>
                <w:kern w:val="0"/>
                <w:sz w:val="24"/>
              </w:rPr>
              <w:t>Windows</w:t>
            </w:r>
            <w:r>
              <w:rPr>
                <w:rFonts w:hint="eastAsia"/>
                <w:color w:val="000000"/>
                <w:kern w:val="0"/>
                <w:sz w:val="24"/>
              </w:rPr>
              <w:t>平台下网络服务器的架设与配置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）掌握</w:t>
            </w:r>
            <w:r>
              <w:rPr>
                <w:rFonts w:hint="eastAsia"/>
                <w:color w:val="000000"/>
                <w:kern w:val="0"/>
                <w:sz w:val="24"/>
              </w:rPr>
              <w:t>Windows</w:t>
            </w:r>
            <w:r>
              <w:rPr>
                <w:rFonts w:hint="eastAsia"/>
                <w:color w:val="000000"/>
                <w:kern w:val="0"/>
                <w:sz w:val="24"/>
              </w:rPr>
              <w:t>服务器的</w:t>
            </w:r>
            <w:r>
              <w:rPr>
                <w:rFonts w:hint="eastAsia"/>
                <w:color w:val="000000"/>
                <w:kern w:val="0"/>
                <w:sz w:val="24"/>
              </w:rPr>
              <w:t>DNS,DHCP,IIS,WEB,FTP</w:t>
            </w:r>
            <w:r>
              <w:rPr>
                <w:rFonts w:hint="eastAsia"/>
                <w:color w:val="000000"/>
                <w:kern w:val="0"/>
                <w:sz w:val="24"/>
              </w:rPr>
              <w:t>的使用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）掌握</w:t>
            </w:r>
            <w:r>
              <w:rPr>
                <w:rFonts w:hint="eastAsia"/>
                <w:color w:val="000000"/>
                <w:kern w:val="0"/>
                <w:sz w:val="24"/>
              </w:rPr>
              <w:t>域名服务器的使用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color w:val="000000"/>
                <w:kern w:val="0"/>
                <w:sz w:val="24"/>
                <w:szCs w:val="21"/>
              </w:rPr>
              <w:t>）了解</w:t>
            </w:r>
            <w:r>
              <w:rPr>
                <w:rFonts w:hint="eastAsia"/>
                <w:color w:val="000000"/>
                <w:kern w:val="0"/>
                <w:sz w:val="24"/>
              </w:rPr>
              <w:t>Windows</w:t>
            </w:r>
            <w:r>
              <w:rPr>
                <w:rFonts w:hint="eastAsia"/>
                <w:color w:val="000000"/>
                <w:kern w:val="0"/>
                <w:sz w:val="24"/>
              </w:rPr>
              <w:t>服务器的安全设置</w:t>
            </w:r>
            <w:r>
              <w:rPr>
                <w:color w:val="000000"/>
                <w:kern w:val="0"/>
                <w:sz w:val="24"/>
                <w:szCs w:val="21"/>
              </w:rPr>
              <w:t>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）熟悉</w:t>
            </w:r>
            <w:r>
              <w:rPr>
                <w:rFonts w:hint="eastAsia"/>
                <w:color w:val="000000"/>
                <w:kern w:val="0"/>
                <w:sz w:val="24"/>
              </w:rPr>
              <w:t>Windows</w:t>
            </w:r>
            <w:r>
              <w:rPr>
                <w:rFonts w:hint="eastAsia"/>
                <w:color w:val="000000"/>
                <w:kern w:val="0"/>
                <w:sz w:val="24"/>
              </w:rPr>
              <w:t>服务器的运用方法。</w:t>
            </w:r>
          </w:p>
        </w:tc>
      </w:tr>
      <w:tr w:rsidR="00D761B9">
        <w:trPr>
          <w:trHeight w:val="1269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能力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）具有</w:t>
            </w:r>
            <w:r>
              <w:rPr>
                <w:rFonts w:hint="eastAsia"/>
                <w:color w:val="000000"/>
                <w:kern w:val="0"/>
                <w:sz w:val="24"/>
              </w:rPr>
              <w:t>部署</w:t>
            </w:r>
            <w:r>
              <w:rPr>
                <w:rFonts w:hint="eastAsia"/>
                <w:color w:val="000000"/>
                <w:kern w:val="0"/>
                <w:sz w:val="24"/>
              </w:rPr>
              <w:t>Windows</w:t>
            </w:r>
            <w:r>
              <w:rPr>
                <w:rFonts w:hint="eastAsia"/>
                <w:color w:val="000000"/>
                <w:kern w:val="0"/>
                <w:sz w:val="24"/>
              </w:rPr>
              <w:t>服务器的</w:t>
            </w:r>
            <w:r>
              <w:rPr>
                <w:color w:val="000000"/>
                <w:kern w:val="0"/>
                <w:sz w:val="24"/>
              </w:rPr>
              <w:t>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）具有</w:t>
            </w:r>
            <w:r>
              <w:rPr>
                <w:rFonts w:hint="eastAsia"/>
                <w:color w:val="000000"/>
                <w:kern w:val="0"/>
                <w:sz w:val="24"/>
              </w:rPr>
              <w:t>管理和调试服务器的</w:t>
            </w:r>
            <w:r>
              <w:rPr>
                <w:color w:val="000000"/>
                <w:kern w:val="0"/>
                <w:sz w:val="24"/>
              </w:rPr>
              <w:t>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）具有</w:t>
            </w:r>
            <w:r>
              <w:rPr>
                <w:rFonts w:hint="eastAsia"/>
                <w:color w:val="000000"/>
                <w:kern w:val="0"/>
                <w:sz w:val="24"/>
              </w:rPr>
              <w:t>设计服务器安全规则的</w:t>
            </w:r>
            <w:r>
              <w:rPr>
                <w:color w:val="000000"/>
                <w:kern w:val="0"/>
                <w:sz w:val="24"/>
              </w:rPr>
              <w:t>能力；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）具有</w:t>
            </w:r>
            <w:r>
              <w:rPr>
                <w:rFonts w:hint="eastAsia"/>
                <w:color w:val="000000"/>
                <w:kern w:val="0"/>
                <w:sz w:val="24"/>
              </w:rPr>
              <w:t>Windows</w:t>
            </w:r>
            <w:r>
              <w:rPr>
                <w:rFonts w:hint="eastAsia"/>
                <w:color w:val="000000"/>
                <w:kern w:val="0"/>
                <w:sz w:val="24"/>
              </w:rPr>
              <w:t>服务器构架</w:t>
            </w:r>
            <w:r>
              <w:rPr>
                <w:color w:val="000000"/>
                <w:kern w:val="0"/>
                <w:sz w:val="24"/>
              </w:rPr>
              <w:t>的思想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</w:p>
        </w:tc>
      </w:tr>
      <w:tr w:rsidR="00D761B9">
        <w:trPr>
          <w:trHeight w:val="2016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素质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）具备良好的自我表现、与人沟通的能力；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）树立团队协作精神；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）具备分析问题、解决问题的能力；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）树立勇于创新、敬业乐业的工作作风；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）树立质量意识；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）具有诚实、守信、坚韧不拔的性格；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color w:val="000000"/>
                <w:kern w:val="0"/>
                <w:sz w:val="24"/>
              </w:rPr>
              <w:t>）具备自主、开放的学习能力。</w:t>
            </w:r>
          </w:p>
        </w:tc>
      </w:tr>
      <w:tr w:rsidR="00D761B9">
        <w:trPr>
          <w:trHeight w:val="116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内容</w:t>
            </w:r>
          </w:p>
        </w:tc>
        <w:tc>
          <w:tcPr>
            <w:tcW w:w="8152" w:type="dxa"/>
            <w:gridSpan w:val="6"/>
          </w:tcPr>
          <w:p w:rsidR="00D761B9" w:rsidRDefault="009E2096">
            <w:pPr>
              <w:widowControl/>
              <w:spacing w:line="240" w:lineRule="atLeast"/>
              <w:ind w:firstLineChars="300" w:firstLine="7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按照需求在安装系统时进行分区设置，并成功安装系统；按照要求正确设置桌面、控制面板、文件夹选项、网络连接等管理参数；按照要求正确创建本地用户账户、本地组，合理分配本地用户和组的权限；正确设置文件和文件夹的权限，创建、使用和管理共享文件夹；合理使用卷影副本、文件加密、文件压缩功能完成特定文件加密域压缩；磁盘分区、驱动器错误检查、碎片整理、磁盘清理，进行磁盘备份与还原操作；管理磁盘配额，建立和维护按指定要求的动态磁盘卷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; </w:t>
            </w:r>
            <w:r>
              <w:rPr>
                <w:rFonts w:hint="eastAsia"/>
                <w:color w:val="000000"/>
                <w:kern w:val="0"/>
                <w:sz w:val="24"/>
              </w:rPr>
              <w:t>活动目录安装，主域控制器配置，辅助域控制器配置，域、组织单元规划，域策略配置</w:t>
            </w:r>
            <w:r>
              <w:rPr>
                <w:rFonts w:hint="eastAsia"/>
                <w:color w:val="000000"/>
                <w:kern w:val="0"/>
                <w:sz w:val="24"/>
              </w:rPr>
              <w:t>;DNS</w:t>
            </w:r>
            <w:r>
              <w:rPr>
                <w:rFonts w:hint="eastAsia"/>
                <w:color w:val="000000"/>
                <w:kern w:val="0"/>
                <w:sz w:val="24"/>
              </w:rPr>
              <w:t>服务</w:t>
            </w:r>
            <w:r>
              <w:rPr>
                <w:rFonts w:hint="eastAsia"/>
                <w:color w:val="000000"/>
                <w:kern w:val="0"/>
                <w:sz w:val="24"/>
              </w:rPr>
              <w:t>;DHCP</w:t>
            </w:r>
            <w:r>
              <w:rPr>
                <w:rFonts w:hint="eastAsia"/>
                <w:color w:val="000000"/>
                <w:kern w:val="0"/>
                <w:sz w:val="24"/>
              </w:rPr>
              <w:t>服务；</w:t>
            </w:r>
            <w:r>
              <w:rPr>
                <w:rFonts w:hint="eastAsia"/>
                <w:color w:val="000000"/>
                <w:kern w:val="0"/>
                <w:sz w:val="24"/>
              </w:rPr>
              <w:t>IIS</w:t>
            </w:r>
            <w:r>
              <w:rPr>
                <w:rFonts w:hint="eastAsia"/>
                <w:color w:val="000000"/>
                <w:kern w:val="0"/>
                <w:sz w:val="24"/>
              </w:rPr>
              <w:t>服务，用户访问控制策略设置；</w:t>
            </w:r>
            <w:r>
              <w:rPr>
                <w:rFonts w:hint="eastAsia"/>
                <w:color w:val="000000"/>
                <w:kern w:val="0"/>
                <w:sz w:val="24"/>
              </w:rPr>
              <w:t>FTP</w:t>
            </w:r>
            <w:r>
              <w:rPr>
                <w:rFonts w:hint="eastAsia"/>
                <w:color w:val="000000"/>
                <w:kern w:val="0"/>
                <w:sz w:val="24"/>
              </w:rPr>
              <w:t>服务安装。</w:t>
            </w:r>
          </w:p>
        </w:tc>
      </w:tr>
      <w:tr w:rsidR="00D761B9">
        <w:trPr>
          <w:trHeight w:val="842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实训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项目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9E2096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服务器安装与调试（</w:t>
            </w:r>
            <w:r>
              <w:rPr>
                <w:rFonts w:hint="eastAsia"/>
                <w:kern w:val="0"/>
                <w:sz w:val="24"/>
              </w:rPr>
              <w:t>windows</w:t>
            </w:r>
            <w:r>
              <w:rPr>
                <w:rFonts w:hint="eastAsia"/>
                <w:kern w:val="0"/>
                <w:sz w:val="24"/>
              </w:rPr>
              <w:t>）实训</w:t>
            </w:r>
          </w:p>
        </w:tc>
      </w:tr>
      <w:tr w:rsidR="00D761B9">
        <w:trPr>
          <w:trHeight w:val="99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ind w:leftChars="56" w:left="118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组织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9E2096">
            <w:pPr>
              <w:spacing w:line="240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分组教学</w:t>
            </w:r>
          </w:p>
        </w:tc>
      </w:tr>
      <w:tr w:rsidR="00D761B9">
        <w:trPr>
          <w:trHeight w:val="1266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考核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评价</w:t>
            </w:r>
          </w:p>
          <w:p w:rsidR="00D761B9" w:rsidRDefault="00D761B9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152" w:type="dxa"/>
            <w:gridSpan w:val="6"/>
          </w:tcPr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采用形成性考核模式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课堂两个规范（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课堂项目（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课程考核（</w:t>
            </w:r>
            <w:r>
              <w:rPr>
                <w:rFonts w:hint="eastAsia"/>
                <w:kern w:val="0"/>
                <w:sz w:val="24"/>
              </w:rPr>
              <w:t>60%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</w:tbl>
    <w:p w:rsidR="00D761B9" w:rsidRDefault="00D761B9">
      <w:pPr>
        <w:widowControl/>
        <w:shd w:val="clear" w:color="auto" w:fill="FFFFFF"/>
        <w:spacing w:line="480" w:lineRule="exact"/>
        <w:jc w:val="left"/>
        <w:rPr>
          <w:kern w:val="0"/>
          <w:sz w:val="24"/>
        </w:rPr>
      </w:pP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网络设备配置与管理</w:t>
      </w:r>
      <w:r>
        <w:rPr>
          <w:kern w:val="0"/>
          <w:sz w:val="24"/>
        </w:rPr>
        <w:t>课程描述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67"/>
        <w:gridCol w:w="1300"/>
        <w:gridCol w:w="1466"/>
        <w:gridCol w:w="1839"/>
        <w:gridCol w:w="1346"/>
        <w:gridCol w:w="1734"/>
      </w:tblGrid>
      <w:tr w:rsidR="00D761B9">
        <w:trPr>
          <w:trHeight w:val="456"/>
          <w:jc w:val="center"/>
        </w:trPr>
        <w:tc>
          <w:tcPr>
            <w:tcW w:w="2771" w:type="dxa"/>
            <w:gridSpan w:val="3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课程名称</w:t>
            </w:r>
          </w:p>
        </w:tc>
        <w:tc>
          <w:tcPr>
            <w:tcW w:w="3305" w:type="dxa"/>
            <w:gridSpan w:val="2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ind w:firstLine="33"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网络设备配置与管理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课程代码</w:t>
            </w:r>
          </w:p>
        </w:tc>
        <w:tc>
          <w:tcPr>
            <w:tcW w:w="1734" w:type="dxa"/>
            <w:vAlign w:val="center"/>
          </w:tcPr>
          <w:p w:rsidR="00D761B9" w:rsidRDefault="00D761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D761B9">
        <w:trPr>
          <w:trHeight w:val="456"/>
          <w:jc w:val="center"/>
        </w:trPr>
        <w:tc>
          <w:tcPr>
            <w:tcW w:w="1471" w:type="dxa"/>
            <w:gridSpan w:val="2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学分</w:t>
            </w:r>
          </w:p>
        </w:tc>
        <w:tc>
          <w:tcPr>
            <w:tcW w:w="1300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6</w:t>
            </w:r>
          </w:p>
        </w:tc>
        <w:tc>
          <w:tcPr>
            <w:tcW w:w="146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学时</w:t>
            </w:r>
          </w:p>
        </w:tc>
        <w:tc>
          <w:tcPr>
            <w:tcW w:w="1839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96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开课学期</w:t>
            </w:r>
          </w:p>
        </w:tc>
        <w:tc>
          <w:tcPr>
            <w:tcW w:w="173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D761B9">
        <w:trPr>
          <w:trHeight w:val="1433"/>
          <w:jc w:val="center"/>
        </w:trPr>
        <w:tc>
          <w:tcPr>
            <w:tcW w:w="1004" w:type="dxa"/>
            <w:vMerge w:val="restart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lastRenderedPageBreak/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知识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）掌握</w:t>
            </w:r>
            <w:r>
              <w:rPr>
                <w:rFonts w:hint="eastAsia"/>
                <w:color w:val="000000"/>
                <w:kern w:val="0"/>
                <w:sz w:val="24"/>
              </w:rPr>
              <w:t>广域网基础，路由与交换技术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）掌握</w:t>
            </w:r>
            <w:r>
              <w:rPr>
                <w:rFonts w:hint="eastAsia"/>
                <w:color w:val="000000"/>
                <w:kern w:val="0"/>
                <w:sz w:val="24"/>
              </w:rPr>
              <w:t>网络工程的规划，地址划分，各种链路调测，交换技术中的</w:t>
            </w:r>
            <w:r>
              <w:rPr>
                <w:rFonts w:hint="eastAsia"/>
                <w:color w:val="000000"/>
                <w:kern w:val="0"/>
                <w:sz w:val="24"/>
              </w:rPr>
              <w:t>VLAN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</w:rPr>
              <w:t>TRUNK</w:t>
            </w:r>
            <w:r>
              <w:rPr>
                <w:rFonts w:hint="eastAsia"/>
                <w:color w:val="000000"/>
                <w:kern w:val="0"/>
                <w:sz w:val="24"/>
              </w:rPr>
              <w:t>、链路捆绑、生成树、三层交换等内容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）掌握</w:t>
            </w:r>
            <w:r>
              <w:rPr>
                <w:rFonts w:hint="eastAsia"/>
                <w:color w:val="000000"/>
                <w:kern w:val="0"/>
                <w:sz w:val="24"/>
              </w:rPr>
              <w:t>常用冗备技术如</w:t>
            </w:r>
            <w:r>
              <w:rPr>
                <w:rFonts w:hint="eastAsia"/>
                <w:color w:val="000000"/>
                <w:kern w:val="0"/>
                <w:sz w:val="24"/>
              </w:rPr>
              <w:t>VRRP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</w:rPr>
              <w:t>HSRP</w:t>
            </w:r>
            <w:r>
              <w:rPr>
                <w:color w:val="000000"/>
                <w:kern w:val="0"/>
                <w:sz w:val="24"/>
              </w:rPr>
              <w:t>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color w:val="000000"/>
                <w:kern w:val="0"/>
                <w:sz w:val="24"/>
                <w:szCs w:val="21"/>
              </w:rPr>
              <w:t>）了解</w:t>
            </w: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网络工程基本配置</w:t>
            </w:r>
            <w:r>
              <w:rPr>
                <w:color w:val="000000"/>
                <w:kern w:val="0"/>
                <w:sz w:val="24"/>
                <w:szCs w:val="21"/>
              </w:rPr>
              <w:t>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）熟悉</w:t>
            </w:r>
            <w:r>
              <w:rPr>
                <w:rFonts w:hint="eastAsia"/>
                <w:color w:val="000000"/>
                <w:kern w:val="0"/>
                <w:sz w:val="24"/>
              </w:rPr>
              <w:t>常用路由协议</w:t>
            </w:r>
            <w:r>
              <w:rPr>
                <w:rFonts w:hint="eastAsia"/>
                <w:color w:val="000000"/>
                <w:kern w:val="0"/>
                <w:sz w:val="24"/>
              </w:rPr>
              <w:t>RIP</w:t>
            </w:r>
            <w:r>
              <w:rPr>
                <w:rFonts w:hint="eastAsia"/>
                <w:color w:val="000000"/>
                <w:kern w:val="0"/>
                <w:sz w:val="24"/>
              </w:rPr>
              <w:t>以及</w:t>
            </w:r>
            <w:r>
              <w:rPr>
                <w:rFonts w:hint="eastAsia"/>
                <w:color w:val="000000"/>
                <w:kern w:val="0"/>
                <w:sz w:val="24"/>
              </w:rPr>
              <w:t>OSPF</w:t>
            </w:r>
            <w:r>
              <w:rPr>
                <w:rFonts w:hint="eastAsia"/>
                <w:color w:val="000000"/>
                <w:kern w:val="0"/>
                <w:sz w:val="24"/>
              </w:rPr>
              <w:t>工作原理。</w:t>
            </w:r>
          </w:p>
        </w:tc>
      </w:tr>
      <w:tr w:rsidR="00D761B9">
        <w:trPr>
          <w:trHeight w:val="1269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能力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）具有</w:t>
            </w:r>
            <w:r>
              <w:rPr>
                <w:rFonts w:hint="eastAsia"/>
                <w:color w:val="000000"/>
                <w:kern w:val="0"/>
                <w:sz w:val="24"/>
              </w:rPr>
              <w:t>设计与组建各类网络</w:t>
            </w:r>
            <w:r>
              <w:rPr>
                <w:color w:val="000000"/>
                <w:kern w:val="0"/>
                <w:sz w:val="24"/>
              </w:rPr>
              <w:t>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）具有</w:t>
            </w:r>
            <w:r>
              <w:rPr>
                <w:rFonts w:hint="eastAsia"/>
                <w:color w:val="000000"/>
                <w:kern w:val="0"/>
                <w:sz w:val="24"/>
              </w:rPr>
              <w:t>规划中小型网络</w:t>
            </w:r>
            <w:r>
              <w:rPr>
                <w:color w:val="000000"/>
                <w:kern w:val="0"/>
                <w:sz w:val="24"/>
              </w:rPr>
              <w:t>的能力；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）具有</w:t>
            </w:r>
            <w:r>
              <w:rPr>
                <w:rFonts w:hint="eastAsia"/>
                <w:color w:val="000000"/>
                <w:kern w:val="0"/>
                <w:sz w:val="24"/>
              </w:rPr>
              <w:t>基本的网络故障排除、信息安全维护的</w:t>
            </w:r>
            <w:r>
              <w:rPr>
                <w:color w:val="000000"/>
                <w:kern w:val="0"/>
                <w:sz w:val="24"/>
              </w:rPr>
              <w:t>能力；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）具有</w:t>
            </w:r>
            <w:r>
              <w:rPr>
                <w:rFonts w:hint="eastAsia"/>
                <w:color w:val="000000"/>
                <w:kern w:val="0"/>
                <w:sz w:val="24"/>
              </w:rPr>
              <w:t>网络三层构建</w:t>
            </w:r>
            <w:r>
              <w:rPr>
                <w:color w:val="000000"/>
                <w:kern w:val="0"/>
                <w:sz w:val="24"/>
              </w:rPr>
              <w:t>的思想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</w:p>
        </w:tc>
      </w:tr>
      <w:tr w:rsidR="00D761B9">
        <w:trPr>
          <w:trHeight w:val="2016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素质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）具备良好的自我表现、与人沟通的能力；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）树立团队协作精神；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）具备分析问题、解决问题的能力；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）树立勇于创新、敬业乐业的工作作风；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）树立质量意识；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）具有诚实、守信、坚韧不拔的性格；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）具备自主、开放的学习能力</w:t>
            </w:r>
          </w:p>
        </w:tc>
      </w:tr>
      <w:tr w:rsidR="00D761B9">
        <w:trPr>
          <w:trHeight w:val="116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内容</w:t>
            </w:r>
          </w:p>
        </w:tc>
        <w:tc>
          <w:tcPr>
            <w:tcW w:w="8152" w:type="dxa"/>
            <w:gridSpan w:val="6"/>
          </w:tcPr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网络工程的规划，地址划分，各种链路调测，交换技术中的</w:t>
            </w:r>
            <w:r>
              <w:rPr>
                <w:rFonts w:hint="eastAsia"/>
                <w:color w:val="000000"/>
                <w:kern w:val="0"/>
                <w:sz w:val="24"/>
              </w:rPr>
              <w:t>VLAN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</w:rPr>
              <w:t>TRUNK</w:t>
            </w:r>
            <w:r>
              <w:rPr>
                <w:rFonts w:hint="eastAsia"/>
                <w:color w:val="000000"/>
                <w:kern w:val="0"/>
                <w:sz w:val="24"/>
              </w:rPr>
              <w:t>、链路捆绑、生成树、三层交换等内容，常用冗备技术如</w:t>
            </w:r>
            <w:r>
              <w:rPr>
                <w:rFonts w:hint="eastAsia"/>
                <w:color w:val="000000"/>
                <w:kern w:val="0"/>
                <w:sz w:val="24"/>
              </w:rPr>
              <w:t>VRRP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</w:rPr>
              <w:t>HSRP</w:t>
            </w:r>
            <w:r>
              <w:rPr>
                <w:rFonts w:hint="eastAsia"/>
                <w:color w:val="000000"/>
                <w:kern w:val="0"/>
                <w:sz w:val="24"/>
              </w:rPr>
              <w:t>等。常用路由协议</w:t>
            </w:r>
            <w:r>
              <w:rPr>
                <w:rFonts w:hint="eastAsia"/>
                <w:color w:val="000000"/>
                <w:kern w:val="0"/>
                <w:sz w:val="24"/>
              </w:rPr>
              <w:t>RIP</w:t>
            </w:r>
            <w:r>
              <w:rPr>
                <w:rFonts w:hint="eastAsia"/>
                <w:color w:val="000000"/>
                <w:kern w:val="0"/>
                <w:sz w:val="24"/>
              </w:rPr>
              <w:t>以及</w:t>
            </w:r>
            <w:r>
              <w:rPr>
                <w:rFonts w:hint="eastAsia"/>
                <w:color w:val="000000"/>
                <w:kern w:val="0"/>
                <w:sz w:val="24"/>
              </w:rPr>
              <w:t>OSPF</w:t>
            </w:r>
            <w:r>
              <w:rPr>
                <w:rFonts w:hint="eastAsia"/>
                <w:color w:val="000000"/>
                <w:kern w:val="0"/>
                <w:sz w:val="24"/>
              </w:rPr>
              <w:t>协议。</w:t>
            </w:r>
          </w:p>
        </w:tc>
      </w:tr>
      <w:tr w:rsidR="00D761B9">
        <w:trPr>
          <w:trHeight w:val="842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实训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项目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9E2096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云计算融合网络部署实训</w:t>
            </w:r>
          </w:p>
        </w:tc>
      </w:tr>
      <w:tr w:rsidR="00D761B9">
        <w:trPr>
          <w:trHeight w:val="99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ind w:leftChars="56" w:left="118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组织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9E2096">
            <w:pPr>
              <w:spacing w:line="240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分组教学</w:t>
            </w:r>
          </w:p>
        </w:tc>
      </w:tr>
      <w:tr w:rsidR="00D761B9">
        <w:trPr>
          <w:trHeight w:val="1266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考核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评价</w:t>
            </w:r>
          </w:p>
          <w:p w:rsidR="00D761B9" w:rsidRDefault="00D761B9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152" w:type="dxa"/>
            <w:gridSpan w:val="6"/>
          </w:tcPr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采用形成性考核模式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课堂两个规范（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课堂项目（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课程考核（</w:t>
            </w:r>
            <w:r>
              <w:rPr>
                <w:rFonts w:hint="eastAsia"/>
                <w:kern w:val="0"/>
                <w:sz w:val="24"/>
              </w:rPr>
              <w:t>60%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</w:tbl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3. Linux服务器配置与管理</w:t>
      </w:r>
      <w:r>
        <w:rPr>
          <w:rFonts w:ascii="宋体" w:hAnsi="宋体" w:cs="宋体"/>
          <w:kern w:val="0"/>
          <w:sz w:val="24"/>
        </w:rPr>
        <w:t>课程描述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67"/>
        <w:gridCol w:w="1300"/>
        <w:gridCol w:w="1466"/>
        <w:gridCol w:w="1839"/>
        <w:gridCol w:w="1346"/>
        <w:gridCol w:w="1734"/>
      </w:tblGrid>
      <w:tr w:rsidR="00D761B9">
        <w:trPr>
          <w:trHeight w:val="456"/>
          <w:jc w:val="center"/>
        </w:trPr>
        <w:tc>
          <w:tcPr>
            <w:tcW w:w="2771" w:type="dxa"/>
            <w:gridSpan w:val="3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课程名称</w:t>
            </w:r>
          </w:p>
        </w:tc>
        <w:tc>
          <w:tcPr>
            <w:tcW w:w="3305" w:type="dxa"/>
            <w:gridSpan w:val="2"/>
            <w:vAlign w:val="center"/>
          </w:tcPr>
          <w:p w:rsidR="00D761B9" w:rsidRDefault="000805DD">
            <w:pPr>
              <w:widowControl/>
              <w:adjustRightInd w:val="0"/>
              <w:snapToGrid w:val="0"/>
              <w:spacing w:line="240" w:lineRule="atLeast"/>
              <w:ind w:firstLine="33"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Linux服务器配置与管理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课程代码</w:t>
            </w:r>
          </w:p>
        </w:tc>
        <w:tc>
          <w:tcPr>
            <w:tcW w:w="1734" w:type="dxa"/>
            <w:vAlign w:val="center"/>
          </w:tcPr>
          <w:p w:rsidR="00D761B9" w:rsidRDefault="00D761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D761B9">
        <w:trPr>
          <w:trHeight w:val="456"/>
          <w:jc w:val="center"/>
        </w:trPr>
        <w:tc>
          <w:tcPr>
            <w:tcW w:w="1471" w:type="dxa"/>
            <w:gridSpan w:val="2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学分</w:t>
            </w:r>
          </w:p>
        </w:tc>
        <w:tc>
          <w:tcPr>
            <w:tcW w:w="1300" w:type="dxa"/>
            <w:vAlign w:val="center"/>
          </w:tcPr>
          <w:p w:rsidR="00D761B9" w:rsidRDefault="00E0468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6</w:t>
            </w:r>
          </w:p>
        </w:tc>
        <w:tc>
          <w:tcPr>
            <w:tcW w:w="146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学时</w:t>
            </w:r>
          </w:p>
        </w:tc>
        <w:tc>
          <w:tcPr>
            <w:tcW w:w="1839" w:type="dxa"/>
            <w:vAlign w:val="center"/>
          </w:tcPr>
          <w:p w:rsidR="00D761B9" w:rsidRDefault="00E0468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96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开课学期</w:t>
            </w:r>
          </w:p>
        </w:tc>
        <w:tc>
          <w:tcPr>
            <w:tcW w:w="173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D761B9">
        <w:trPr>
          <w:trHeight w:val="1433"/>
          <w:jc w:val="center"/>
        </w:trPr>
        <w:tc>
          <w:tcPr>
            <w:tcW w:w="1004" w:type="dxa"/>
            <w:vMerge w:val="restart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知识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）搭建</w:t>
            </w:r>
            <w:r>
              <w:rPr>
                <w:rFonts w:hint="eastAsia"/>
                <w:kern w:val="0"/>
                <w:sz w:val="24"/>
              </w:rPr>
              <w:t>FTP</w:t>
            </w:r>
            <w:r>
              <w:rPr>
                <w:rFonts w:hint="eastAsia"/>
                <w:kern w:val="0"/>
                <w:sz w:val="24"/>
              </w:rPr>
              <w:t>服务器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）搭建</w:t>
            </w:r>
            <w:r>
              <w:rPr>
                <w:rFonts w:hint="eastAsia"/>
                <w:kern w:val="0"/>
                <w:sz w:val="24"/>
              </w:rPr>
              <w:t>DNS</w:t>
            </w:r>
            <w:r>
              <w:rPr>
                <w:rFonts w:hint="eastAsia"/>
                <w:kern w:val="0"/>
                <w:sz w:val="24"/>
              </w:rPr>
              <w:t>服务器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）搭建</w:t>
            </w:r>
            <w:r>
              <w:rPr>
                <w:rFonts w:hint="eastAsia"/>
                <w:kern w:val="0"/>
                <w:sz w:val="24"/>
              </w:rPr>
              <w:t>http</w:t>
            </w:r>
            <w:r>
              <w:rPr>
                <w:rFonts w:hint="eastAsia"/>
                <w:kern w:val="0"/>
                <w:sz w:val="24"/>
              </w:rPr>
              <w:t>服务器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）安全管理</w:t>
            </w:r>
          </w:p>
        </w:tc>
      </w:tr>
      <w:tr w:rsidR="00D761B9">
        <w:trPr>
          <w:trHeight w:val="1269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能力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）项目分析设计能力；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）使用操作系统的安装，维护，维修能力；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）服务器的配置，使用，维护能力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）故障排除能力</w:t>
            </w:r>
          </w:p>
        </w:tc>
      </w:tr>
      <w:tr w:rsidR="00D761B9">
        <w:trPr>
          <w:trHeight w:val="2016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素质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）具备良好的自我表现、与人沟通的能力；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）树立团队协作精神；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）具备分析问题、解决问题的能力；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）树立勇于创新、敬业乐业的工作作风；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）树立质量意识；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）具有诚实、守信、坚韧不拔的性格；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color w:val="000000"/>
                <w:kern w:val="0"/>
                <w:sz w:val="24"/>
              </w:rPr>
              <w:t>）具备自主、开放的学习能力。</w:t>
            </w:r>
          </w:p>
        </w:tc>
      </w:tr>
      <w:tr w:rsidR="00D761B9">
        <w:trPr>
          <w:trHeight w:val="116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内容</w:t>
            </w:r>
          </w:p>
        </w:tc>
        <w:tc>
          <w:tcPr>
            <w:tcW w:w="8152" w:type="dxa"/>
            <w:gridSpan w:val="6"/>
          </w:tcPr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linux</w:t>
            </w:r>
            <w:r>
              <w:rPr>
                <w:rFonts w:hint="eastAsia"/>
                <w:kern w:val="0"/>
                <w:sz w:val="24"/>
              </w:rPr>
              <w:t>操作系统概述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Linux</w:t>
            </w:r>
            <w:r>
              <w:rPr>
                <w:rFonts w:hint="eastAsia"/>
                <w:kern w:val="0"/>
                <w:sz w:val="24"/>
              </w:rPr>
              <w:t>系统基本应用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）用户管理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）磁盘管理</w:t>
            </w:r>
          </w:p>
        </w:tc>
      </w:tr>
      <w:tr w:rsidR="00D761B9">
        <w:trPr>
          <w:trHeight w:val="842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实训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项目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D761B9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 w:rsidR="00D761B9">
        <w:trPr>
          <w:trHeight w:val="99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ind w:leftChars="56" w:left="118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组织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9E2096">
            <w:pPr>
              <w:spacing w:line="240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分组教学</w:t>
            </w:r>
          </w:p>
        </w:tc>
      </w:tr>
      <w:tr w:rsidR="00D761B9">
        <w:trPr>
          <w:trHeight w:val="1266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考核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评价</w:t>
            </w:r>
          </w:p>
          <w:p w:rsidR="00D761B9" w:rsidRDefault="00D761B9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152" w:type="dxa"/>
            <w:gridSpan w:val="6"/>
          </w:tcPr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采用形成性考核模式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课堂两个规范（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课堂项目（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课程考核（</w:t>
            </w:r>
            <w:r>
              <w:rPr>
                <w:rFonts w:hint="eastAsia"/>
                <w:kern w:val="0"/>
                <w:sz w:val="24"/>
              </w:rPr>
              <w:t>60%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</w:tbl>
    <w:p w:rsidR="00D761B9" w:rsidRDefault="00D761B9">
      <w:pPr>
        <w:widowControl/>
        <w:shd w:val="clear" w:color="auto" w:fill="FFFFFF"/>
        <w:spacing w:line="480" w:lineRule="exact"/>
        <w:ind w:firstLineChars="200" w:firstLine="482"/>
        <w:jc w:val="left"/>
        <w:rPr>
          <w:b/>
          <w:kern w:val="0"/>
          <w:sz w:val="24"/>
        </w:rPr>
      </w:pP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3. </w:t>
      </w:r>
      <w:r>
        <w:rPr>
          <w:rFonts w:hint="eastAsia"/>
          <w:b/>
          <w:kern w:val="0"/>
          <w:sz w:val="24"/>
        </w:rPr>
        <w:t>虚拟化应用技术课程描述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67"/>
        <w:gridCol w:w="1300"/>
        <w:gridCol w:w="1466"/>
        <w:gridCol w:w="1839"/>
        <w:gridCol w:w="1346"/>
        <w:gridCol w:w="1734"/>
      </w:tblGrid>
      <w:tr w:rsidR="00D761B9">
        <w:trPr>
          <w:trHeight w:val="456"/>
          <w:jc w:val="center"/>
        </w:trPr>
        <w:tc>
          <w:tcPr>
            <w:tcW w:w="2771" w:type="dxa"/>
            <w:gridSpan w:val="3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课程名称</w:t>
            </w:r>
          </w:p>
        </w:tc>
        <w:tc>
          <w:tcPr>
            <w:tcW w:w="3305" w:type="dxa"/>
            <w:gridSpan w:val="2"/>
            <w:vAlign w:val="center"/>
          </w:tcPr>
          <w:p w:rsidR="00D761B9" w:rsidRDefault="000805DD">
            <w:pPr>
              <w:widowControl/>
              <w:adjustRightInd w:val="0"/>
              <w:snapToGrid w:val="0"/>
              <w:spacing w:line="240" w:lineRule="atLeast"/>
              <w:ind w:firstLine="33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虚拟化应用技术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课程代码</w:t>
            </w:r>
          </w:p>
        </w:tc>
        <w:tc>
          <w:tcPr>
            <w:tcW w:w="1734" w:type="dxa"/>
            <w:vAlign w:val="center"/>
          </w:tcPr>
          <w:p w:rsidR="00D761B9" w:rsidRDefault="00D761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D761B9">
        <w:trPr>
          <w:trHeight w:val="456"/>
          <w:jc w:val="center"/>
        </w:trPr>
        <w:tc>
          <w:tcPr>
            <w:tcW w:w="1471" w:type="dxa"/>
            <w:gridSpan w:val="2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学分</w:t>
            </w:r>
          </w:p>
        </w:tc>
        <w:tc>
          <w:tcPr>
            <w:tcW w:w="1300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6</w:t>
            </w:r>
          </w:p>
        </w:tc>
        <w:tc>
          <w:tcPr>
            <w:tcW w:w="146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学时</w:t>
            </w:r>
          </w:p>
        </w:tc>
        <w:tc>
          <w:tcPr>
            <w:tcW w:w="1839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96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开课学期</w:t>
            </w:r>
          </w:p>
        </w:tc>
        <w:tc>
          <w:tcPr>
            <w:tcW w:w="173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D761B9">
        <w:trPr>
          <w:trHeight w:val="1433"/>
          <w:jc w:val="center"/>
        </w:trPr>
        <w:tc>
          <w:tcPr>
            <w:tcW w:w="1004" w:type="dxa"/>
            <w:vMerge w:val="restart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知识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）了解服务器虚拟化技术的基本概念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）掌握</w:t>
            </w:r>
            <w:r>
              <w:rPr>
                <w:rFonts w:hint="eastAsia"/>
                <w:kern w:val="0"/>
                <w:sz w:val="24"/>
              </w:rPr>
              <w:t xml:space="preserve">VMWARE </w:t>
            </w:r>
            <w:r>
              <w:rPr>
                <w:rFonts w:hint="eastAsia"/>
                <w:kern w:val="0"/>
                <w:sz w:val="24"/>
              </w:rPr>
              <w:t>主机安装条件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）了解</w:t>
            </w:r>
            <w:r>
              <w:rPr>
                <w:rFonts w:hint="eastAsia"/>
                <w:kern w:val="0"/>
                <w:sz w:val="24"/>
              </w:rPr>
              <w:t xml:space="preserve">VMWARE </w:t>
            </w:r>
            <w:r>
              <w:rPr>
                <w:rFonts w:hint="eastAsia"/>
                <w:kern w:val="0"/>
                <w:sz w:val="24"/>
              </w:rPr>
              <w:t>体系结构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）掌握迁移原理</w:t>
            </w:r>
          </w:p>
        </w:tc>
      </w:tr>
      <w:tr w:rsidR="00D761B9">
        <w:trPr>
          <w:trHeight w:val="1269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能力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）管理虚拟机能力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）分布式资源调度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）使用命令行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）能管理</w:t>
            </w:r>
            <w:r>
              <w:rPr>
                <w:rFonts w:hint="eastAsia"/>
                <w:kern w:val="0"/>
                <w:sz w:val="24"/>
              </w:rPr>
              <w:t>OpenStack</w:t>
            </w:r>
          </w:p>
        </w:tc>
      </w:tr>
      <w:tr w:rsidR="00D761B9">
        <w:trPr>
          <w:trHeight w:val="2016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素质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）具备良好的自我表现、与人沟通的能力；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）树立团队协作精神；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）具备分析问题、解决问题的能力；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）树立勇于创新、敬业乐业的工作作风；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）树立质量意识；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）具有诚实、守信、坚韧不拔的性格；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color w:val="000000"/>
                <w:kern w:val="0"/>
                <w:sz w:val="24"/>
              </w:rPr>
              <w:t>）具备自主、开放的学习能力。</w:t>
            </w:r>
          </w:p>
        </w:tc>
      </w:tr>
      <w:tr w:rsidR="00D761B9">
        <w:trPr>
          <w:trHeight w:val="116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内容</w:t>
            </w:r>
          </w:p>
        </w:tc>
        <w:tc>
          <w:tcPr>
            <w:tcW w:w="8152" w:type="dxa"/>
            <w:gridSpan w:val="6"/>
          </w:tcPr>
          <w:p w:rsidR="00E04689" w:rsidRDefault="00E04689" w:rsidP="00E04689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）管理虚拟机能力</w:t>
            </w:r>
          </w:p>
          <w:p w:rsidR="00E04689" w:rsidRDefault="00E04689" w:rsidP="00E04689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）分布式资源调度</w:t>
            </w:r>
          </w:p>
          <w:p w:rsidR="00E04689" w:rsidRDefault="00E04689" w:rsidP="00E04689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）使用命令行</w:t>
            </w:r>
          </w:p>
          <w:p w:rsidR="00D761B9" w:rsidRDefault="00E04689" w:rsidP="00E04689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）能管理</w:t>
            </w:r>
            <w:r>
              <w:rPr>
                <w:rFonts w:hint="eastAsia"/>
                <w:kern w:val="0"/>
                <w:sz w:val="24"/>
              </w:rPr>
              <w:t>OpenStack</w:t>
            </w:r>
          </w:p>
        </w:tc>
      </w:tr>
      <w:tr w:rsidR="00D761B9">
        <w:trPr>
          <w:trHeight w:val="842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实训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项目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9E2096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云计算网络服务开发与实战</w:t>
            </w:r>
          </w:p>
        </w:tc>
      </w:tr>
      <w:tr w:rsidR="00D761B9">
        <w:trPr>
          <w:trHeight w:val="99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ind w:leftChars="56" w:left="118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组织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9E2096">
            <w:pPr>
              <w:spacing w:line="240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分组教学</w:t>
            </w:r>
          </w:p>
        </w:tc>
      </w:tr>
      <w:tr w:rsidR="00D761B9">
        <w:trPr>
          <w:trHeight w:val="1266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考核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评价</w:t>
            </w:r>
          </w:p>
          <w:p w:rsidR="00D761B9" w:rsidRDefault="00D761B9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152" w:type="dxa"/>
            <w:gridSpan w:val="6"/>
          </w:tcPr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采用形成性考核模式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课堂两个规范（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课堂项目（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课程考核（</w:t>
            </w:r>
            <w:r>
              <w:rPr>
                <w:rFonts w:hint="eastAsia"/>
                <w:kern w:val="0"/>
                <w:sz w:val="24"/>
              </w:rPr>
              <w:t>60%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</w:tbl>
    <w:p w:rsidR="00D761B9" w:rsidRDefault="009E2096">
      <w:pPr>
        <w:widowControl/>
        <w:shd w:val="clear" w:color="auto" w:fill="FFFFFF"/>
        <w:spacing w:line="480" w:lineRule="exact"/>
        <w:ind w:firstLineChars="200" w:firstLine="480"/>
        <w:jc w:val="left"/>
        <w:rPr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B119EE">
        <w:rPr>
          <w:rFonts w:hint="eastAsia"/>
          <w:kern w:val="0"/>
          <w:sz w:val="24"/>
        </w:rPr>
        <w:t xml:space="preserve"> </w:t>
      </w:r>
      <w:r w:rsidR="00B119EE" w:rsidRPr="00B119EE">
        <w:rPr>
          <w:rFonts w:hint="eastAsia"/>
          <w:kern w:val="0"/>
          <w:sz w:val="24"/>
        </w:rPr>
        <w:t>VPN</w:t>
      </w:r>
      <w:r w:rsidR="00B119EE" w:rsidRPr="00B119EE">
        <w:rPr>
          <w:rFonts w:hint="eastAsia"/>
          <w:kern w:val="0"/>
          <w:sz w:val="24"/>
        </w:rPr>
        <w:t>与防火墙技术</w:t>
      </w:r>
      <w:r w:rsidRPr="00B119EE">
        <w:rPr>
          <w:kern w:val="0"/>
          <w:sz w:val="24"/>
        </w:rPr>
        <w:t>课程</w:t>
      </w:r>
      <w:r>
        <w:rPr>
          <w:rFonts w:ascii="宋体" w:hAnsi="宋体" w:cs="宋体"/>
          <w:kern w:val="0"/>
          <w:sz w:val="24"/>
        </w:rPr>
        <w:t>描述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67"/>
        <w:gridCol w:w="1300"/>
        <w:gridCol w:w="1466"/>
        <w:gridCol w:w="1839"/>
        <w:gridCol w:w="1346"/>
        <w:gridCol w:w="1734"/>
      </w:tblGrid>
      <w:tr w:rsidR="00D761B9">
        <w:trPr>
          <w:trHeight w:val="456"/>
          <w:jc w:val="center"/>
        </w:trPr>
        <w:tc>
          <w:tcPr>
            <w:tcW w:w="2771" w:type="dxa"/>
            <w:gridSpan w:val="3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课程名称</w:t>
            </w:r>
          </w:p>
        </w:tc>
        <w:tc>
          <w:tcPr>
            <w:tcW w:w="3305" w:type="dxa"/>
            <w:gridSpan w:val="2"/>
            <w:vAlign w:val="center"/>
          </w:tcPr>
          <w:p w:rsidR="00D761B9" w:rsidRDefault="00B119EE" w:rsidP="00B119EE">
            <w:pPr>
              <w:spacing w:line="240" w:lineRule="atLeast"/>
              <w:jc w:val="left"/>
              <w:rPr>
                <w:b/>
                <w:kern w:val="0"/>
                <w:sz w:val="24"/>
              </w:rPr>
            </w:pPr>
            <w:r w:rsidRPr="00B119EE">
              <w:rPr>
                <w:rFonts w:hint="eastAsia"/>
                <w:kern w:val="0"/>
                <w:sz w:val="24"/>
              </w:rPr>
              <w:t>VPN</w:t>
            </w:r>
            <w:r w:rsidRPr="00B119EE">
              <w:rPr>
                <w:rFonts w:hint="eastAsia"/>
                <w:kern w:val="0"/>
                <w:sz w:val="24"/>
              </w:rPr>
              <w:t>与防火墙技术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课程代码</w:t>
            </w:r>
          </w:p>
        </w:tc>
        <w:tc>
          <w:tcPr>
            <w:tcW w:w="1734" w:type="dxa"/>
            <w:vAlign w:val="center"/>
          </w:tcPr>
          <w:p w:rsidR="00D761B9" w:rsidRDefault="00D761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D761B9">
        <w:trPr>
          <w:trHeight w:val="456"/>
          <w:jc w:val="center"/>
        </w:trPr>
        <w:tc>
          <w:tcPr>
            <w:tcW w:w="1471" w:type="dxa"/>
            <w:gridSpan w:val="2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学分</w:t>
            </w:r>
          </w:p>
        </w:tc>
        <w:tc>
          <w:tcPr>
            <w:tcW w:w="1300" w:type="dxa"/>
            <w:vAlign w:val="center"/>
          </w:tcPr>
          <w:p w:rsidR="00D761B9" w:rsidRDefault="00E04689">
            <w:pPr>
              <w:widowControl/>
              <w:adjustRightInd w:val="0"/>
              <w:snapToGrid w:val="0"/>
              <w:spacing w:line="24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6</w:t>
            </w:r>
          </w:p>
        </w:tc>
        <w:tc>
          <w:tcPr>
            <w:tcW w:w="146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学时</w:t>
            </w:r>
          </w:p>
        </w:tc>
        <w:tc>
          <w:tcPr>
            <w:tcW w:w="1839" w:type="dxa"/>
            <w:vAlign w:val="center"/>
          </w:tcPr>
          <w:p w:rsidR="00D761B9" w:rsidRDefault="00E04689" w:rsidP="00B119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96</w:t>
            </w:r>
          </w:p>
        </w:tc>
        <w:tc>
          <w:tcPr>
            <w:tcW w:w="1346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开课学期</w:t>
            </w:r>
          </w:p>
        </w:tc>
        <w:tc>
          <w:tcPr>
            <w:tcW w:w="1734" w:type="dxa"/>
            <w:vAlign w:val="center"/>
          </w:tcPr>
          <w:p w:rsidR="00D761B9" w:rsidRDefault="00B119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D761B9">
        <w:trPr>
          <w:trHeight w:val="1433"/>
          <w:jc w:val="center"/>
        </w:trPr>
        <w:tc>
          <w:tcPr>
            <w:tcW w:w="1004" w:type="dxa"/>
            <w:vMerge w:val="restart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知识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  <w:vAlign w:val="center"/>
          </w:tcPr>
          <w:p w:rsidR="00D761B9" w:rsidRDefault="00E04689">
            <w:pPr>
              <w:widowControl/>
              <w:spacing w:line="240" w:lineRule="atLeast"/>
              <w:rPr>
                <w:kern w:val="0"/>
                <w:sz w:val="24"/>
              </w:rPr>
            </w:pPr>
            <w:r w:rsidRPr="00E04689">
              <w:rPr>
                <w:rFonts w:hint="eastAsia"/>
                <w:kern w:val="0"/>
                <w:sz w:val="24"/>
              </w:rPr>
              <w:t>学习</w:t>
            </w:r>
            <w:r w:rsidRPr="00E04689">
              <w:rPr>
                <w:kern w:val="0"/>
                <w:sz w:val="24"/>
              </w:rPr>
              <w:t>防火墙、入侵检测和</w:t>
            </w:r>
            <w:r w:rsidRPr="00E04689">
              <w:rPr>
                <w:kern w:val="0"/>
                <w:sz w:val="24"/>
              </w:rPr>
              <w:t>VPN</w:t>
            </w:r>
            <w:r w:rsidRPr="00E04689">
              <w:rPr>
                <w:rFonts w:hint="eastAsia"/>
                <w:kern w:val="0"/>
                <w:sz w:val="24"/>
              </w:rPr>
              <w:t>等主要知识</w:t>
            </w:r>
            <w:r w:rsidRPr="00E04689">
              <w:rPr>
                <w:kern w:val="0"/>
                <w:sz w:val="24"/>
              </w:rPr>
              <w:t>，</w:t>
            </w:r>
            <w:r w:rsidRPr="00E04689">
              <w:rPr>
                <w:rFonts w:hint="eastAsia"/>
                <w:kern w:val="0"/>
                <w:sz w:val="24"/>
              </w:rPr>
              <w:t>掌握</w:t>
            </w:r>
            <w:r w:rsidRPr="00E04689">
              <w:rPr>
                <w:kern w:val="0"/>
                <w:sz w:val="24"/>
              </w:rPr>
              <w:t>构建安全防御体系的方法，懂得防火墙、入侵检测与</w:t>
            </w:r>
            <w:r w:rsidRPr="00E04689">
              <w:rPr>
                <w:kern w:val="0"/>
                <w:sz w:val="24"/>
              </w:rPr>
              <w:t>VPN</w:t>
            </w:r>
            <w:r w:rsidRPr="00E04689">
              <w:rPr>
                <w:kern w:val="0"/>
                <w:sz w:val="24"/>
              </w:rPr>
              <w:t>防御手段在技术上的互补性。</w:t>
            </w:r>
            <w:r w:rsidRPr="00E04689">
              <w:rPr>
                <w:rFonts w:hint="eastAsia"/>
                <w:kern w:val="0"/>
                <w:sz w:val="24"/>
              </w:rPr>
              <w:t>达到构建</w:t>
            </w:r>
            <w:r w:rsidRPr="00E04689">
              <w:rPr>
                <w:kern w:val="0"/>
                <w:sz w:val="24"/>
              </w:rPr>
              <w:t>安全防御体系</w:t>
            </w:r>
            <w:r w:rsidRPr="00E04689">
              <w:rPr>
                <w:rFonts w:hint="eastAsia"/>
                <w:kern w:val="0"/>
                <w:sz w:val="24"/>
              </w:rPr>
              <w:t>解决实际问题的能力</w:t>
            </w:r>
            <w:r w:rsidRPr="00E04689">
              <w:rPr>
                <w:kern w:val="0"/>
                <w:sz w:val="24"/>
              </w:rPr>
              <w:t>。</w:t>
            </w:r>
          </w:p>
        </w:tc>
      </w:tr>
      <w:tr w:rsidR="00D761B9">
        <w:trPr>
          <w:trHeight w:val="1269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能力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  <w:vAlign w:val="center"/>
          </w:tcPr>
          <w:p w:rsidR="00D761B9" w:rsidRDefault="009E2096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）能够使用</w:t>
            </w:r>
            <w:r w:rsidR="00896338">
              <w:rPr>
                <w:rFonts w:hint="eastAsia"/>
                <w:kern w:val="0"/>
                <w:sz w:val="24"/>
              </w:rPr>
              <w:t>防火墙和部署</w:t>
            </w:r>
            <w:r w:rsidR="00896338">
              <w:rPr>
                <w:rFonts w:hint="eastAsia"/>
                <w:kern w:val="0"/>
                <w:sz w:val="24"/>
              </w:rPr>
              <w:t>IDS</w:t>
            </w:r>
          </w:p>
          <w:p w:rsidR="00D761B9" w:rsidRDefault="009E2096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）</w:t>
            </w:r>
            <w:r w:rsidR="00896338">
              <w:rPr>
                <w:rFonts w:hint="eastAsia"/>
                <w:kern w:val="0"/>
                <w:sz w:val="24"/>
              </w:rPr>
              <w:t>能够配置</w:t>
            </w:r>
            <w:r w:rsidR="00896338">
              <w:rPr>
                <w:rFonts w:hint="eastAsia"/>
                <w:kern w:val="0"/>
                <w:sz w:val="24"/>
              </w:rPr>
              <w:t>VPN</w:t>
            </w:r>
          </w:p>
          <w:p w:rsidR="00D761B9" w:rsidRDefault="00D761B9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 w:rsidR="00D761B9">
        <w:trPr>
          <w:trHeight w:val="2016"/>
          <w:jc w:val="center"/>
        </w:trPr>
        <w:tc>
          <w:tcPr>
            <w:tcW w:w="1004" w:type="dxa"/>
            <w:vMerge/>
            <w:vAlign w:val="center"/>
          </w:tcPr>
          <w:p w:rsidR="00D761B9" w:rsidRDefault="00D761B9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67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素质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目标</w:t>
            </w:r>
          </w:p>
        </w:tc>
        <w:tc>
          <w:tcPr>
            <w:tcW w:w="7685" w:type="dxa"/>
            <w:gridSpan w:val="5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）具备良好的自我表现、与人沟通的能力；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）树立团队协作精神；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）具备分析问题、解决问题的能力；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）树立勇于创新、敬业乐业的工作作风；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）树立质量意识；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）具有诚实、守信、坚韧不拔的性格；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color w:val="000000"/>
                <w:kern w:val="0"/>
                <w:sz w:val="24"/>
              </w:rPr>
              <w:t>）具备自主、开放的学习能力。</w:t>
            </w:r>
          </w:p>
        </w:tc>
      </w:tr>
      <w:tr w:rsidR="00D761B9">
        <w:trPr>
          <w:trHeight w:val="116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lastRenderedPageBreak/>
              <w:t>教学</w:t>
            </w:r>
          </w:p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内容</w:t>
            </w:r>
          </w:p>
        </w:tc>
        <w:tc>
          <w:tcPr>
            <w:tcW w:w="8152" w:type="dxa"/>
            <w:gridSpan w:val="6"/>
          </w:tcPr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）</w:t>
            </w:r>
            <w:r w:rsidR="00896338">
              <w:rPr>
                <w:rFonts w:hint="eastAsia"/>
                <w:kern w:val="0"/>
                <w:sz w:val="24"/>
              </w:rPr>
              <w:t>防火墙的原理</w:t>
            </w:r>
          </w:p>
          <w:p w:rsidR="00D761B9" w:rsidRDefault="009E209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）</w:t>
            </w:r>
            <w:r w:rsidR="00896338">
              <w:rPr>
                <w:rFonts w:hint="eastAsia"/>
                <w:kern w:val="0"/>
                <w:sz w:val="24"/>
              </w:rPr>
              <w:t>VPN</w:t>
            </w:r>
            <w:r w:rsidR="00896338">
              <w:rPr>
                <w:rFonts w:hint="eastAsia"/>
                <w:kern w:val="0"/>
                <w:sz w:val="24"/>
              </w:rPr>
              <w:t>的配置</w:t>
            </w:r>
          </w:p>
          <w:p w:rsidR="00D761B9" w:rsidRDefault="009E2096" w:rsidP="0089633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）</w:t>
            </w:r>
            <w:r w:rsidR="00896338">
              <w:rPr>
                <w:rFonts w:hint="eastAsia"/>
                <w:kern w:val="0"/>
                <w:sz w:val="24"/>
              </w:rPr>
              <w:t>入侵检测的配置</w:t>
            </w:r>
          </w:p>
        </w:tc>
      </w:tr>
      <w:tr w:rsidR="00D761B9">
        <w:trPr>
          <w:trHeight w:val="842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实训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项目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896338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防火墙的配置</w:t>
            </w:r>
          </w:p>
          <w:p w:rsidR="00896338" w:rsidRDefault="00896338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VPN</w:t>
            </w:r>
            <w:r>
              <w:rPr>
                <w:rFonts w:hint="eastAsia"/>
                <w:kern w:val="0"/>
                <w:sz w:val="24"/>
              </w:rPr>
              <w:t>的配置</w:t>
            </w:r>
          </w:p>
        </w:tc>
      </w:tr>
      <w:tr w:rsidR="00D761B9">
        <w:trPr>
          <w:trHeight w:val="995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ind w:leftChars="56" w:left="118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教学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组织</w:t>
            </w:r>
          </w:p>
        </w:tc>
        <w:tc>
          <w:tcPr>
            <w:tcW w:w="8152" w:type="dxa"/>
            <w:gridSpan w:val="6"/>
            <w:vAlign w:val="center"/>
          </w:tcPr>
          <w:p w:rsidR="00D761B9" w:rsidRDefault="009E2096">
            <w:pPr>
              <w:spacing w:line="240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分组教学</w:t>
            </w:r>
          </w:p>
        </w:tc>
      </w:tr>
      <w:tr w:rsidR="00D761B9">
        <w:trPr>
          <w:trHeight w:val="1266"/>
          <w:jc w:val="center"/>
        </w:trPr>
        <w:tc>
          <w:tcPr>
            <w:tcW w:w="100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考核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b/>
                <w:kern w:val="0"/>
                <w:sz w:val="24"/>
              </w:rPr>
              <w:t>评价</w:t>
            </w:r>
          </w:p>
          <w:p w:rsidR="00D761B9" w:rsidRDefault="00D761B9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152" w:type="dxa"/>
            <w:gridSpan w:val="6"/>
          </w:tcPr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采用形成性考核模式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课堂两个规范（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课堂项目（</w:t>
            </w:r>
            <w:r>
              <w:rPr>
                <w:rFonts w:hint="eastAsia"/>
                <w:kern w:val="0"/>
                <w:sz w:val="24"/>
              </w:rPr>
              <w:t>20%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D761B9" w:rsidRDefault="009E2096">
            <w:pPr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课程考核（</w:t>
            </w:r>
            <w:r>
              <w:rPr>
                <w:rFonts w:hint="eastAsia"/>
                <w:kern w:val="0"/>
                <w:sz w:val="24"/>
              </w:rPr>
              <w:t>60%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</w:tbl>
    <w:p w:rsidR="00D761B9" w:rsidRDefault="00D761B9">
      <w:pPr>
        <w:widowControl/>
        <w:shd w:val="clear" w:color="auto" w:fill="FFFFFF"/>
        <w:spacing w:line="480" w:lineRule="exact"/>
        <w:ind w:firstLineChars="200" w:firstLine="482"/>
        <w:jc w:val="left"/>
        <w:rPr>
          <w:b/>
          <w:kern w:val="0"/>
          <w:sz w:val="24"/>
        </w:rPr>
      </w:pP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（三）专业综合实训描述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2"/>
        <w:jc w:val="left"/>
        <w:rPr>
          <w:rFonts w:ascii="宋体" w:hAnsi="宋体" w:cs="宋体"/>
          <w:kern w:val="0"/>
          <w:sz w:val="24"/>
        </w:rPr>
      </w:pPr>
      <w:r>
        <w:rPr>
          <w:b/>
          <w:color w:val="FF0000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>1．服务器安装与调试综合实训描述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080"/>
        <w:gridCol w:w="1508"/>
        <w:gridCol w:w="1356"/>
        <w:gridCol w:w="1356"/>
        <w:gridCol w:w="1689"/>
      </w:tblGrid>
      <w:tr w:rsidR="00D761B9">
        <w:trPr>
          <w:trHeight w:val="525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实训项目名称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服务器配置与管理（</w:t>
            </w:r>
            <w:r>
              <w:rPr>
                <w:rFonts w:hint="eastAsia"/>
                <w:color w:val="000000"/>
                <w:kern w:val="0"/>
                <w:sz w:val="24"/>
              </w:rPr>
              <w:t>Windows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  <w:tr w:rsidR="00D761B9">
        <w:trPr>
          <w:trHeight w:val="525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1.5</w:t>
            </w:r>
            <w:r>
              <w:rPr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1508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学时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56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28</w:t>
            </w:r>
            <w:r>
              <w:rPr>
                <w:b/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1356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开设学期</w:t>
            </w:r>
          </w:p>
        </w:tc>
        <w:tc>
          <w:tcPr>
            <w:tcW w:w="1689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D761B9">
        <w:trPr>
          <w:trHeight w:val="423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实训目的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培养学生在园区网中使用</w:t>
            </w:r>
            <w:r>
              <w:rPr>
                <w:rFonts w:hint="eastAsia"/>
                <w:color w:val="000000"/>
                <w:kern w:val="0"/>
                <w:sz w:val="24"/>
              </w:rPr>
              <w:t>Windwos</w:t>
            </w:r>
            <w:r>
              <w:rPr>
                <w:rFonts w:hint="eastAsia"/>
                <w:color w:val="000000"/>
                <w:kern w:val="0"/>
                <w:sz w:val="24"/>
              </w:rPr>
              <w:t>服务器搭建应用平台的能力</w:t>
            </w:r>
          </w:p>
        </w:tc>
      </w:tr>
      <w:tr w:rsidR="00D761B9">
        <w:trPr>
          <w:trHeight w:val="463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实训内容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）存储服务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）网络通信服务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）服务器安全管理</w:t>
            </w:r>
          </w:p>
        </w:tc>
      </w:tr>
      <w:tr w:rsidR="00D761B9">
        <w:trPr>
          <w:trHeight w:val="463"/>
        </w:trPr>
        <w:tc>
          <w:tcPr>
            <w:tcW w:w="208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考核评价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项目实施过程（</w:t>
            </w:r>
            <w:r>
              <w:rPr>
                <w:rFonts w:hint="eastAsia"/>
                <w:color w:val="000000"/>
                <w:kern w:val="0"/>
                <w:sz w:val="24"/>
              </w:rPr>
              <w:t>30%</w:t>
            </w:r>
            <w:r>
              <w:rPr>
                <w:rFonts w:hint="eastAsia"/>
                <w:color w:val="000000"/>
                <w:kern w:val="0"/>
                <w:sz w:val="24"/>
              </w:rPr>
              <w:t>），项目成果（</w:t>
            </w:r>
            <w:r>
              <w:rPr>
                <w:rFonts w:hint="eastAsia"/>
                <w:color w:val="000000"/>
                <w:kern w:val="0"/>
                <w:sz w:val="24"/>
              </w:rPr>
              <w:t>70%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D761B9" w:rsidRDefault="00D761B9">
      <w:pPr>
        <w:widowControl/>
        <w:shd w:val="clear" w:color="auto" w:fill="FFFFFF"/>
        <w:spacing w:line="480" w:lineRule="exact"/>
        <w:jc w:val="left"/>
        <w:rPr>
          <w:b/>
          <w:color w:val="000000"/>
          <w:kern w:val="0"/>
          <w:sz w:val="24"/>
        </w:rPr>
      </w:pP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</w:t>
      </w:r>
      <w:r w:rsidR="00E04689" w:rsidRPr="00E04689">
        <w:rPr>
          <w:kern w:val="0"/>
          <w:sz w:val="24"/>
        </w:rPr>
        <w:t>L</w:t>
      </w:r>
      <w:r w:rsidR="00E04689" w:rsidRPr="00E04689">
        <w:rPr>
          <w:rFonts w:hint="eastAsia"/>
          <w:kern w:val="0"/>
          <w:sz w:val="24"/>
        </w:rPr>
        <w:t>inux</w:t>
      </w:r>
      <w:r w:rsidR="00E04689" w:rsidRPr="00E04689">
        <w:rPr>
          <w:rFonts w:hint="eastAsia"/>
          <w:kern w:val="0"/>
          <w:sz w:val="24"/>
        </w:rPr>
        <w:t>配置与管理综合</w:t>
      </w:r>
      <w:r>
        <w:rPr>
          <w:rFonts w:ascii="宋体" w:hAnsi="宋体" w:cs="宋体" w:hint="eastAsia"/>
          <w:kern w:val="0"/>
          <w:sz w:val="24"/>
        </w:rPr>
        <w:t>实训描述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080"/>
        <w:gridCol w:w="1508"/>
        <w:gridCol w:w="1356"/>
        <w:gridCol w:w="1356"/>
        <w:gridCol w:w="1689"/>
      </w:tblGrid>
      <w:tr w:rsidR="00D761B9">
        <w:trPr>
          <w:trHeight w:val="525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实训项目名称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云计算融合网络部署</w:t>
            </w:r>
          </w:p>
        </w:tc>
      </w:tr>
      <w:tr w:rsidR="00D761B9">
        <w:trPr>
          <w:trHeight w:val="525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1.5</w:t>
            </w:r>
            <w:r>
              <w:rPr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1508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学时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56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28</w:t>
            </w:r>
            <w:r>
              <w:rPr>
                <w:b/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1356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开设学期</w:t>
            </w:r>
          </w:p>
        </w:tc>
        <w:tc>
          <w:tcPr>
            <w:tcW w:w="1689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D761B9">
        <w:trPr>
          <w:trHeight w:val="414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实训目的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 w:rsidP="00E04689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培养学生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能够</w:t>
            </w:r>
            <w:r>
              <w:rPr>
                <w:rFonts w:hint="eastAsia"/>
                <w:color w:val="000000"/>
                <w:kern w:val="0"/>
                <w:sz w:val="24"/>
              </w:rPr>
              <w:t>搭建</w:t>
            </w:r>
            <w:proofErr w:type="spellStart"/>
            <w:r w:rsidR="00E04689">
              <w:rPr>
                <w:rFonts w:hint="eastAsia"/>
                <w:color w:val="000000"/>
                <w:kern w:val="0"/>
                <w:sz w:val="24"/>
              </w:rPr>
              <w:t>linux</w:t>
            </w:r>
            <w:proofErr w:type="spellEnd"/>
            <w:r w:rsidR="00E04689">
              <w:rPr>
                <w:rFonts w:hint="eastAsia"/>
                <w:color w:val="000000"/>
                <w:kern w:val="0"/>
                <w:sz w:val="24"/>
              </w:rPr>
              <w:t>服务器</w:t>
            </w:r>
          </w:p>
        </w:tc>
      </w:tr>
      <w:tr w:rsidR="00D761B9">
        <w:trPr>
          <w:trHeight w:val="596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实训内容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  <w:proofErr w:type="spellStart"/>
            <w:r w:rsidR="00E04689">
              <w:rPr>
                <w:rFonts w:hint="eastAsia"/>
                <w:color w:val="000000"/>
                <w:kern w:val="0"/>
                <w:sz w:val="24"/>
              </w:rPr>
              <w:t>linux</w:t>
            </w:r>
            <w:proofErr w:type="spellEnd"/>
            <w:r w:rsidR="00E04689">
              <w:rPr>
                <w:rFonts w:hint="eastAsia"/>
                <w:color w:val="000000"/>
                <w:kern w:val="0"/>
                <w:sz w:val="24"/>
              </w:rPr>
              <w:t>的安装</w:t>
            </w:r>
          </w:p>
          <w:p w:rsidR="00E04689" w:rsidRDefault="009E2096" w:rsidP="00E04689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配置服务（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ftp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DNS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samba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等服务）</w:t>
            </w:r>
          </w:p>
          <w:p w:rsidR="00D761B9" w:rsidRDefault="00E04689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）服务器安全管理</w:t>
            </w:r>
          </w:p>
        </w:tc>
      </w:tr>
      <w:tr w:rsidR="00D761B9">
        <w:trPr>
          <w:trHeight w:val="596"/>
        </w:trPr>
        <w:tc>
          <w:tcPr>
            <w:tcW w:w="208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考核评价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项目实施过程（</w:t>
            </w:r>
            <w:r>
              <w:rPr>
                <w:rFonts w:hint="eastAsia"/>
                <w:color w:val="000000"/>
                <w:kern w:val="0"/>
                <w:sz w:val="24"/>
              </w:rPr>
              <w:t>30%</w:t>
            </w:r>
            <w:r>
              <w:rPr>
                <w:rFonts w:hint="eastAsia"/>
                <w:color w:val="000000"/>
                <w:kern w:val="0"/>
                <w:sz w:val="24"/>
              </w:rPr>
              <w:t>），项目成果（</w:t>
            </w:r>
            <w:r>
              <w:rPr>
                <w:rFonts w:hint="eastAsia"/>
                <w:color w:val="000000"/>
                <w:kern w:val="0"/>
                <w:sz w:val="24"/>
              </w:rPr>
              <w:t>70%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D761B9" w:rsidRDefault="00D761B9">
      <w:pPr>
        <w:widowControl/>
        <w:shd w:val="clear" w:color="auto" w:fill="FFFFFF"/>
        <w:spacing w:line="480" w:lineRule="exact"/>
        <w:jc w:val="left"/>
        <w:rPr>
          <w:b/>
          <w:color w:val="000000"/>
          <w:kern w:val="0"/>
          <w:sz w:val="24"/>
        </w:rPr>
      </w:pPr>
    </w:p>
    <w:p w:rsidR="00E04689" w:rsidRDefault="00E04689">
      <w:pPr>
        <w:widowControl/>
        <w:shd w:val="clear" w:color="auto" w:fill="FFFFFF"/>
        <w:spacing w:line="480" w:lineRule="exact"/>
        <w:jc w:val="left"/>
        <w:rPr>
          <w:b/>
          <w:color w:val="000000"/>
          <w:kern w:val="0"/>
          <w:sz w:val="24"/>
        </w:rPr>
      </w:pPr>
    </w:p>
    <w:p w:rsidR="00D761B9" w:rsidRDefault="00E04689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9E2096">
        <w:rPr>
          <w:rFonts w:ascii="宋体" w:hAnsi="宋体" w:cs="宋体" w:hint="eastAsia"/>
          <w:kern w:val="0"/>
          <w:sz w:val="24"/>
        </w:rPr>
        <w:t>．</w:t>
      </w:r>
      <w:r w:rsidRPr="00E04689">
        <w:rPr>
          <w:rFonts w:hint="eastAsia"/>
          <w:kern w:val="0"/>
          <w:sz w:val="24"/>
        </w:rPr>
        <w:t>VPN</w:t>
      </w:r>
      <w:r w:rsidRPr="00E04689">
        <w:rPr>
          <w:rFonts w:hint="eastAsia"/>
          <w:kern w:val="0"/>
          <w:sz w:val="24"/>
        </w:rPr>
        <w:t>与防火墙技术</w:t>
      </w:r>
      <w:r w:rsidR="009E2096">
        <w:rPr>
          <w:rFonts w:ascii="宋体" w:hAnsi="宋体" w:cs="宋体" w:hint="eastAsia"/>
          <w:kern w:val="0"/>
          <w:sz w:val="24"/>
        </w:rPr>
        <w:t>实训描述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080"/>
        <w:gridCol w:w="1508"/>
        <w:gridCol w:w="1356"/>
        <w:gridCol w:w="1356"/>
        <w:gridCol w:w="1689"/>
      </w:tblGrid>
      <w:tr w:rsidR="00D761B9">
        <w:trPr>
          <w:trHeight w:val="525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实训项目名称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云计算网络服务环境</w:t>
            </w:r>
          </w:p>
        </w:tc>
      </w:tr>
      <w:tr w:rsidR="00D761B9">
        <w:trPr>
          <w:trHeight w:val="525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1.5</w:t>
            </w:r>
            <w:r>
              <w:rPr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1508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学时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56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28</w:t>
            </w:r>
            <w:r>
              <w:rPr>
                <w:b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1356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开设学期</w:t>
            </w:r>
          </w:p>
        </w:tc>
        <w:tc>
          <w:tcPr>
            <w:tcW w:w="1689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</w:tr>
      <w:tr w:rsidR="00D761B9">
        <w:trPr>
          <w:trHeight w:val="430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实训目的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 w:rsidP="00E04689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培养学生能够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安全配置</w:t>
            </w:r>
            <w:r>
              <w:rPr>
                <w:rFonts w:hint="eastAsia"/>
                <w:color w:val="000000"/>
                <w:kern w:val="0"/>
                <w:sz w:val="24"/>
              </w:rPr>
              <w:t>网络环境</w:t>
            </w:r>
          </w:p>
        </w:tc>
      </w:tr>
      <w:tr w:rsidR="00D761B9">
        <w:trPr>
          <w:trHeight w:val="1271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实训内容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）搭建网络平台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）组建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VPN</w:t>
            </w:r>
          </w:p>
          <w:p w:rsidR="00D761B9" w:rsidRDefault="009E2096" w:rsidP="00E04689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  <w:r w:rsidR="00E04689">
              <w:rPr>
                <w:rFonts w:hint="eastAsia"/>
                <w:color w:val="000000"/>
                <w:kern w:val="0"/>
                <w:sz w:val="24"/>
              </w:rPr>
              <w:t>配置防火墙</w:t>
            </w:r>
          </w:p>
        </w:tc>
      </w:tr>
      <w:tr w:rsidR="00D761B9">
        <w:trPr>
          <w:trHeight w:val="46"/>
        </w:trPr>
        <w:tc>
          <w:tcPr>
            <w:tcW w:w="208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考核评价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项目实施过程（</w:t>
            </w:r>
            <w:r>
              <w:rPr>
                <w:rFonts w:hint="eastAsia"/>
                <w:color w:val="000000"/>
                <w:kern w:val="0"/>
                <w:sz w:val="24"/>
              </w:rPr>
              <w:t>30%</w:t>
            </w:r>
            <w:r>
              <w:rPr>
                <w:rFonts w:hint="eastAsia"/>
                <w:color w:val="000000"/>
                <w:kern w:val="0"/>
                <w:sz w:val="24"/>
              </w:rPr>
              <w:t>），项目成果（</w:t>
            </w:r>
            <w:r>
              <w:rPr>
                <w:rFonts w:hint="eastAsia"/>
                <w:color w:val="000000"/>
                <w:kern w:val="0"/>
                <w:sz w:val="24"/>
              </w:rPr>
              <w:t>70%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D761B9" w:rsidRDefault="00D761B9">
      <w:pPr>
        <w:widowControl/>
        <w:shd w:val="clear" w:color="auto" w:fill="FFFFFF"/>
        <w:spacing w:line="480" w:lineRule="exact"/>
        <w:jc w:val="left"/>
        <w:rPr>
          <w:b/>
          <w:color w:val="000000"/>
          <w:kern w:val="0"/>
          <w:sz w:val="24"/>
        </w:rPr>
      </w:pPr>
    </w:p>
    <w:p w:rsidR="00D761B9" w:rsidRDefault="00E04689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="009E2096">
        <w:rPr>
          <w:rFonts w:ascii="宋体" w:hAnsi="宋体" w:cs="宋体" w:hint="eastAsia"/>
          <w:kern w:val="0"/>
          <w:sz w:val="24"/>
        </w:rPr>
        <w:t>．中小企业</w:t>
      </w:r>
      <w:proofErr w:type="gramStart"/>
      <w:r w:rsidR="009E2096">
        <w:rPr>
          <w:rFonts w:ascii="宋体" w:hAnsi="宋体" w:cs="宋体" w:hint="eastAsia"/>
          <w:kern w:val="0"/>
          <w:sz w:val="24"/>
        </w:rPr>
        <w:t>组网实训</w:t>
      </w:r>
      <w:proofErr w:type="gramEnd"/>
      <w:r w:rsidR="009E2096">
        <w:rPr>
          <w:rFonts w:ascii="宋体" w:hAnsi="宋体" w:cs="宋体" w:hint="eastAsia"/>
          <w:kern w:val="0"/>
          <w:sz w:val="24"/>
        </w:rPr>
        <w:t>描述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080"/>
        <w:gridCol w:w="1508"/>
        <w:gridCol w:w="1356"/>
        <w:gridCol w:w="1356"/>
        <w:gridCol w:w="1689"/>
      </w:tblGrid>
      <w:tr w:rsidR="00D761B9">
        <w:trPr>
          <w:trHeight w:val="525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实训项目名称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中小企业组网实训</w:t>
            </w:r>
          </w:p>
        </w:tc>
      </w:tr>
      <w:tr w:rsidR="00D761B9">
        <w:trPr>
          <w:trHeight w:val="525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1.5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1508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学时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56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28</w:t>
            </w:r>
            <w:r>
              <w:rPr>
                <w:b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356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开设学期</w:t>
            </w:r>
          </w:p>
        </w:tc>
        <w:tc>
          <w:tcPr>
            <w:tcW w:w="1689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 w:rsidR="00D761B9">
        <w:trPr>
          <w:trHeight w:val="46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实训目的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培养学生具备组建中小型网络的能力</w:t>
            </w:r>
          </w:p>
        </w:tc>
      </w:tr>
      <w:tr w:rsidR="00D761B9">
        <w:trPr>
          <w:trHeight w:val="556"/>
        </w:trPr>
        <w:tc>
          <w:tcPr>
            <w:tcW w:w="2084" w:type="dxa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实训内容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）企业园区网络的规划与设计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）网络设备选型</w:t>
            </w:r>
          </w:p>
          <w:p w:rsidR="00D761B9" w:rsidRDefault="009E2096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）网络组建与维护</w:t>
            </w:r>
          </w:p>
        </w:tc>
      </w:tr>
      <w:tr w:rsidR="00D761B9">
        <w:trPr>
          <w:trHeight w:val="556"/>
        </w:trPr>
        <w:tc>
          <w:tcPr>
            <w:tcW w:w="2084" w:type="dxa"/>
            <w:vAlign w:val="center"/>
          </w:tcPr>
          <w:p w:rsidR="00D761B9" w:rsidRDefault="009E2096">
            <w:pPr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考核评价</w:t>
            </w:r>
          </w:p>
        </w:tc>
        <w:tc>
          <w:tcPr>
            <w:tcW w:w="6989" w:type="dxa"/>
            <w:gridSpan w:val="5"/>
            <w:vAlign w:val="center"/>
          </w:tcPr>
          <w:p w:rsidR="00D761B9" w:rsidRDefault="009E2096">
            <w:pPr>
              <w:widowControl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项目实施过程（</w:t>
            </w:r>
            <w:r>
              <w:rPr>
                <w:rFonts w:hint="eastAsia"/>
                <w:color w:val="000000"/>
                <w:kern w:val="0"/>
                <w:sz w:val="24"/>
              </w:rPr>
              <w:t>30%</w:t>
            </w:r>
            <w:r>
              <w:rPr>
                <w:rFonts w:hint="eastAsia"/>
                <w:color w:val="000000"/>
                <w:kern w:val="0"/>
                <w:sz w:val="24"/>
              </w:rPr>
              <w:t>），项目成果（</w:t>
            </w:r>
            <w:r>
              <w:rPr>
                <w:rFonts w:hint="eastAsia"/>
                <w:color w:val="000000"/>
                <w:kern w:val="0"/>
                <w:sz w:val="24"/>
              </w:rPr>
              <w:t>70%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D761B9" w:rsidRDefault="00D761B9">
      <w:pPr>
        <w:widowControl/>
        <w:shd w:val="clear" w:color="auto" w:fill="FFFFFF"/>
        <w:spacing w:line="480" w:lineRule="exact"/>
        <w:jc w:val="left"/>
        <w:rPr>
          <w:b/>
          <w:color w:val="000000"/>
          <w:kern w:val="0"/>
          <w:sz w:val="24"/>
        </w:rPr>
      </w:pP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kern w:val="0"/>
          <w:sz w:val="24"/>
        </w:rPr>
        <w:t>集中实践课程教学统计表</w:t>
      </w:r>
    </w:p>
    <w:tbl>
      <w:tblPr>
        <w:tblW w:w="9260" w:type="dxa"/>
        <w:jc w:val="center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9"/>
        <w:gridCol w:w="11"/>
        <w:gridCol w:w="3167"/>
        <w:gridCol w:w="1075"/>
        <w:gridCol w:w="1160"/>
        <w:gridCol w:w="1392"/>
        <w:gridCol w:w="1326"/>
      </w:tblGrid>
      <w:tr w:rsidR="00D761B9">
        <w:trPr>
          <w:trHeight w:val="75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实训项目名称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学分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学时数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开设学期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备注</w:t>
            </w:r>
          </w:p>
        </w:tc>
      </w:tr>
      <w:tr w:rsidR="00D761B9">
        <w:trPr>
          <w:trHeight w:val="63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D761B9" w:rsidRDefault="009E20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服务器安装与调试（</w:t>
            </w:r>
            <w:r>
              <w:rPr>
                <w:rFonts w:hint="eastAsia"/>
                <w:kern w:val="0"/>
                <w:sz w:val="24"/>
              </w:rPr>
              <w:t>windows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>实训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761B9" w:rsidRDefault="00D761B9">
            <w:pPr>
              <w:jc w:val="center"/>
            </w:pPr>
          </w:p>
        </w:tc>
      </w:tr>
      <w:tr w:rsidR="00E04689">
        <w:trPr>
          <w:trHeight w:val="476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E04689" w:rsidRP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E04689">
              <w:rPr>
                <w:kern w:val="0"/>
                <w:sz w:val="24"/>
              </w:rPr>
              <w:t>L</w:t>
            </w:r>
            <w:r w:rsidRPr="00E04689">
              <w:rPr>
                <w:rFonts w:hint="eastAsia"/>
                <w:kern w:val="0"/>
                <w:sz w:val="24"/>
              </w:rPr>
              <w:t>inux</w:t>
            </w:r>
            <w:r w:rsidRPr="00E04689">
              <w:rPr>
                <w:rFonts w:hint="eastAsia"/>
                <w:kern w:val="0"/>
                <w:sz w:val="24"/>
              </w:rPr>
              <w:t>配置与管理综合</w:t>
            </w:r>
            <w:r w:rsidRPr="00E04689">
              <w:rPr>
                <w:kern w:val="0"/>
                <w:sz w:val="24"/>
              </w:rPr>
              <w:t>实训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4689" w:rsidRDefault="00E04689" w:rsidP="00E04689">
            <w:pPr>
              <w:jc w:val="center"/>
            </w:pPr>
          </w:p>
        </w:tc>
      </w:tr>
      <w:tr w:rsidR="00E04689">
        <w:trPr>
          <w:trHeight w:val="481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E04689" w:rsidRP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E04689">
              <w:rPr>
                <w:rFonts w:hint="eastAsia"/>
                <w:kern w:val="0"/>
                <w:sz w:val="24"/>
              </w:rPr>
              <w:t>VPN</w:t>
            </w:r>
            <w:r w:rsidRPr="00E04689">
              <w:rPr>
                <w:rFonts w:hint="eastAsia"/>
                <w:kern w:val="0"/>
                <w:sz w:val="24"/>
              </w:rPr>
              <w:t>与防火墙技术综合实训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4689" w:rsidRDefault="00E04689" w:rsidP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4689" w:rsidRDefault="00E04689" w:rsidP="00E04689">
            <w:pPr>
              <w:jc w:val="center"/>
            </w:pPr>
          </w:p>
        </w:tc>
      </w:tr>
      <w:tr w:rsidR="00D761B9" w:rsidTr="00E04689">
        <w:trPr>
          <w:trHeight w:val="608"/>
          <w:jc w:val="center"/>
        </w:trPr>
        <w:tc>
          <w:tcPr>
            <w:tcW w:w="1140" w:type="dxa"/>
            <w:gridSpan w:val="2"/>
            <w:shd w:val="clear" w:color="auto" w:fill="auto"/>
            <w:vAlign w:val="center"/>
          </w:tcPr>
          <w:p w:rsidR="00D761B9" w:rsidRDefault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中小型网络组建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761B9" w:rsidRDefault="00D761B9">
            <w:pPr>
              <w:jc w:val="center"/>
            </w:pPr>
          </w:p>
        </w:tc>
      </w:tr>
      <w:tr w:rsidR="00D761B9">
        <w:trPr>
          <w:trHeight w:val="608"/>
          <w:jc w:val="center"/>
        </w:trPr>
        <w:tc>
          <w:tcPr>
            <w:tcW w:w="4307" w:type="dxa"/>
            <w:gridSpan w:val="3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学分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761B9" w:rsidRDefault="00E04689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761B9" w:rsidRDefault="009E2096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学时数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761B9" w:rsidRDefault="00E04689">
            <w:pPr>
              <w:jc w:val="center"/>
            </w:pPr>
            <w:r>
              <w:rPr>
                <w:rFonts w:hint="eastAsia"/>
              </w:rPr>
              <w:t>112</w:t>
            </w:r>
          </w:p>
        </w:tc>
      </w:tr>
    </w:tbl>
    <w:p w:rsidR="00D761B9" w:rsidRDefault="009E2096">
      <w:pPr>
        <w:widowControl/>
        <w:shd w:val="clear" w:color="auto" w:fill="FFFFFF"/>
        <w:spacing w:line="480" w:lineRule="exact"/>
        <w:ind w:firstLineChars="196" w:firstLine="551"/>
        <w:jc w:val="left"/>
        <w:rPr>
          <w:b/>
          <w:kern w:val="0"/>
          <w:sz w:val="24"/>
        </w:rPr>
      </w:pPr>
      <w:r>
        <w:rPr>
          <w:b/>
          <w:kern w:val="0"/>
          <w:sz w:val="28"/>
          <w:szCs w:val="28"/>
        </w:rPr>
        <w:t>六、教学进程（见附表）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kern w:val="0"/>
          <w:sz w:val="24"/>
        </w:rPr>
        <w:t>见附表一。</w:t>
      </w:r>
    </w:p>
    <w:p w:rsidR="00D761B9" w:rsidRDefault="009E2096">
      <w:pPr>
        <w:widowControl/>
        <w:shd w:val="clear" w:color="auto" w:fill="FFFFFF"/>
        <w:spacing w:line="480" w:lineRule="exact"/>
        <w:ind w:left="562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七、实施建议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（一）教学资源配置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 教学团队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教师团队由校内教师和校外教师构成，校内教师研究生比例为百分之九十，双师型教师百分之八十。校外教师是来自于企业一线的员工。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2. 教材 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优先选用近三年基于工作过程，“教、学、做合一”的教育部高职高专教育规划教材，选用比例达到80%以上；根据人才培养目标要求，组织校企专家共同开发和编写符合岗位（群）需求的专业核心课程教材。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 图书资料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 有满足需要的图书和报刊。纸质图书藏量生均85万册以上，其中与本专业相关的计算机网络技术、信息安全技术类、计算机应用技术类、IT类、电子类图书达25%；年购置纸质图书生均4册以上；报刊种类100种以上，其中与本专业相关的计算机网络技术、信息安全技术类、计算机应用技术类、IT类、电子类报刊达到15%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（2）有种类齐全、数量充足、内容广泛的专业技术资料和国家、行业颁布的相关标准供教学使用。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（3）学院有种类齐全、内容丰富、使用便捷、更新及时的数字化图书馆。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（二）教学方法与手段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专业以对接交互式设计产业为切入点，树立系统培养的理念，与慧科公司合作，采用“校企合作、订单培养、产学结合”的人才培养模式，全面构建“人才共育、过程共管、责任共担、成果共享”的校企合作长效机制；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职业教育特点和规律，结合课程内容特点和教学目标，以学生为中心，根据学生特点，灵活采用基于工作过程的现场教学、案例教学、项目导向教学、探究式教学、任务驱动教学等教学方法；教学方法和手段符合“教、学、做合一”的原则，提倡“理实一体化”教学；充分利用网络学习资源和现代教育技术，创新教学手段与方法。如图所示</w:t>
      </w:r>
    </w:p>
    <w:p w:rsidR="00D761B9" w:rsidRDefault="009E2096">
      <w:pPr>
        <w:keepNext/>
        <w:widowControl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2922905" cy="2864485"/>
            <wp:effectExtent l="0" t="0" r="0" b="0"/>
            <wp:docPr id="102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922905" cy="28644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B9" w:rsidRDefault="009E2096">
      <w:pPr>
        <w:pStyle w:val="a6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834E7C">
        <w:rPr>
          <w:noProof/>
        </w:rPr>
        <w:t>1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教学方法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（三）考核与评价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 考核形式多样化。以“知识+技能”的考查考试方式为主，根据考试科目和内容不同，科学确定考核形式，理论性知识和部分能力可以采用笔试形式考核；需要动手操作的实践技能考核要在实习实训基地、模拟岗位或真实岗位上进行考试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 考核方式灵活化。可以根据考核内容和条件，灵活采用闭卷、开卷、机试、笔试和操作等方式进行考核。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 考核内容职业化。根据课程目标不同，重点突出职业知识、职业能力、专业能力和综合素质的考核。职业素质类课程侧重考核职业能力、职业知识和职业素质；专业核心课程和能力训练课侧重考核专业能力、专业知识和专业素质。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 试题来源多元化。试题库应学校与企业合作完成，将职业标准纳入考试范围，实行“教、学、考、用”统一的教考模式。</w:t>
      </w:r>
    </w:p>
    <w:p w:rsidR="00D761B9" w:rsidRDefault="009E2096">
      <w:pPr>
        <w:widowControl/>
        <w:shd w:val="clear" w:color="auto" w:fill="FFFFFF"/>
        <w:spacing w:line="480" w:lineRule="exact"/>
        <w:ind w:firstLineChars="200" w:firstLine="482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（四）教学组织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教学内容、特点、要求和目的，采取集中与分组相结合、校内与校外相结合、多媒体教室与一体化教室相结合等灵活多样的教学组织形式。在课程体系上，结合企业教师和校内教师的优势。分别负责不同的教学模块，发挥各自的优势。</w:t>
      </w:r>
    </w:p>
    <w:p w:rsidR="00D761B9" w:rsidRDefault="00D761B9">
      <w:pPr>
        <w:widowControl/>
        <w:shd w:val="clear" w:color="auto" w:fill="FFFFFF"/>
        <w:spacing w:line="480" w:lineRule="exact"/>
        <w:jc w:val="left"/>
        <w:rPr>
          <w:rFonts w:ascii="宋体" w:cs="宋体"/>
          <w:kern w:val="0"/>
          <w:sz w:val="24"/>
        </w:rPr>
      </w:pPr>
    </w:p>
    <w:p w:rsidR="00D761B9" w:rsidRDefault="009E2096">
      <w:pPr>
        <w:widowControl/>
        <w:shd w:val="clear" w:color="auto" w:fill="FFFFFF"/>
        <w:spacing w:line="480" w:lineRule="exact"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</w:t>
      </w:r>
    </w:p>
    <w:p w:rsidR="00D761B9" w:rsidRDefault="00D761B9">
      <w:pPr>
        <w:widowControl/>
        <w:shd w:val="clear" w:color="auto" w:fill="FFFFFF"/>
        <w:spacing w:line="480" w:lineRule="exact"/>
        <w:jc w:val="left"/>
        <w:rPr>
          <w:kern w:val="0"/>
          <w:sz w:val="24"/>
        </w:rPr>
      </w:pPr>
    </w:p>
    <w:p w:rsidR="00D761B9" w:rsidRDefault="009E2096">
      <w:pPr>
        <w:widowControl/>
        <w:shd w:val="clear" w:color="auto" w:fill="FFFFFF"/>
        <w:spacing w:line="480" w:lineRule="exact"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</w:t>
      </w:r>
    </w:p>
    <w:p w:rsidR="00D761B9" w:rsidRDefault="009E2096">
      <w:pPr>
        <w:widowControl/>
        <w:shd w:val="clear" w:color="auto" w:fill="FFFFFF"/>
        <w:spacing w:line="480" w:lineRule="exact"/>
        <w:ind w:firstLineChars="250" w:firstLine="600"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</w:t>
      </w:r>
    </w:p>
    <w:p w:rsidR="00D761B9" w:rsidRDefault="00D761B9">
      <w:pPr>
        <w:widowControl/>
        <w:shd w:val="clear" w:color="auto" w:fill="FFFFFF"/>
        <w:spacing w:line="480" w:lineRule="exact"/>
        <w:jc w:val="left"/>
        <w:rPr>
          <w:kern w:val="0"/>
          <w:sz w:val="24"/>
        </w:rPr>
        <w:sectPr w:rsidR="00D761B9">
          <w:pgSz w:w="11906" w:h="16838"/>
          <w:pgMar w:top="1134" w:right="1474" w:bottom="1474" w:left="1588" w:header="851" w:footer="992" w:gutter="0"/>
          <w:cols w:space="425"/>
          <w:docGrid w:type="lines" w:linePitch="312"/>
        </w:sectPr>
      </w:pPr>
    </w:p>
    <w:p w:rsidR="00D761B9" w:rsidRDefault="009E2096">
      <w:pPr>
        <w:widowControl/>
        <w:shd w:val="clear" w:color="auto" w:fill="FFFFFF"/>
        <w:spacing w:line="48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附表一</w:t>
      </w:r>
      <w:r>
        <w:rPr>
          <w:kern w:val="0"/>
          <w:sz w:val="24"/>
        </w:rPr>
        <w:t xml:space="preserve">                                        </w:t>
      </w:r>
      <w:r>
        <w:rPr>
          <w:b/>
          <w:kern w:val="0"/>
          <w:sz w:val="24"/>
        </w:rPr>
        <w:t xml:space="preserve">    </w:t>
      </w:r>
      <w:r>
        <w:rPr>
          <w:b/>
          <w:kern w:val="0"/>
          <w:sz w:val="24"/>
        </w:rPr>
        <w:t>教学进程安排表</w:t>
      </w:r>
    </w:p>
    <w:tbl>
      <w:tblPr>
        <w:tblpPr w:leftFromText="180" w:rightFromText="180" w:vertAnchor="text" w:horzAnchor="margin" w:tblpXSpec="center" w:tblpY="290"/>
        <w:tblW w:w="13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24"/>
        <w:gridCol w:w="1025"/>
        <w:gridCol w:w="25"/>
        <w:gridCol w:w="802"/>
        <w:gridCol w:w="284"/>
        <w:gridCol w:w="2847"/>
        <w:gridCol w:w="568"/>
        <w:gridCol w:w="852"/>
        <w:gridCol w:w="711"/>
        <w:gridCol w:w="568"/>
        <w:gridCol w:w="568"/>
        <w:gridCol w:w="738"/>
        <w:gridCol w:w="614"/>
        <w:gridCol w:w="820"/>
        <w:gridCol w:w="614"/>
        <w:gridCol w:w="597"/>
        <w:gridCol w:w="612"/>
        <w:gridCol w:w="1138"/>
      </w:tblGrid>
      <w:tr w:rsidR="00D761B9">
        <w:trPr>
          <w:cantSplit/>
          <w:trHeight w:val="39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bookmarkStart w:id="2" w:name="OLE_LINK13"/>
            <w:r>
              <w:rPr>
                <w:rFonts w:eastAsia="黑体"/>
                <w:b/>
                <w:bCs/>
                <w:color w:val="000000"/>
                <w:szCs w:val="21"/>
              </w:rPr>
              <w:t>课程</w:t>
            </w:r>
          </w:p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1" w:left="-86" w:rightChars="-44" w:right="-92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课程</w:t>
            </w:r>
          </w:p>
          <w:p w:rsidR="00D761B9" w:rsidRDefault="009E2096">
            <w:pPr>
              <w:adjustRightInd w:val="0"/>
              <w:snapToGrid w:val="0"/>
              <w:ind w:leftChars="-41" w:left="-86" w:rightChars="-44" w:right="-92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性质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1" w:left="-86" w:rightChars="-44" w:right="-92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课程</w:t>
            </w:r>
          </w:p>
          <w:p w:rsidR="00D761B9" w:rsidRDefault="009E2096">
            <w:pPr>
              <w:adjustRightInd w:val="0"/>
              <w:snapToGrid w:val="0"/>
              <w:ind w:leftChars="-41" w:left="-86" w:rightChars="-44" w:right="-92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84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="-50" w:right="-50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学分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="-50" w:right="-50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考核</w:t>
            </w:r>
          </w:p>
          <w:p w:rsidR="00D761B9" w:rsidRDefault="009E2096">
            <w:pPr>
              <w:adjustRightInd w:val="0"/>
              <w:snapToGrid w:val="0"/>
              <w:ind w:left="-50" w:right="-50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184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="-50" w:right="-50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教学时数</w:t>
            </w:r>
          </w:p>
        </w:tc>
        <w:tc>
          <w:tcPr>
            <w:tcW w:w="3995" w:type="dxa"/>
            <w:gridSpan w:val="6"/>
            <w:tcBorders>
              <w:top w:val="single" w:sz="12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="-50" w:right="-50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学期学时（周学时</w:t>
            </w:r>
            <w:r>
              <w:rPr>
                <w:rFonts w:eastAsia="黑体"/>
                <w:b/>
                <w:bCs/>
                <w:color w:val="000000"/>
                <w:szCs w:val="21"/>
              </w:rPr>
              <w:t>×</w:t>
            </w:r>
            <w:r>
              <w:rPr>
                <w:rFonts w:eastAsia="黑体"/>
                <w:b/>
                <w:bCs/>
                <w:color w:val="000000"/>
                <w:szCs w:val="21"/>
              </w:rPr>
              <w:t>周数）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="-50" w:right="-50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备注</w:t>
            </w:r>
          </w:p>
        </w:tc>
      </w:tr>
      <w:tr w:rsidR="00D761B9" w:rsidTr="00EF25F0">
        <w:trPr>
          <w:cantSplit/>
          <w:trHeight w:val="396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1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  <w:vAlign w:val="center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852" w:type="dxa"/>
            <w:vMerge/>
            <w:vAlign w:val="center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理论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实践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1138" w:type="dxa"/>
            <w:vMerge/>
            <w:vAlign w:val="center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</w:tr>
      <w:tr w:rsidR="00D761B9" w:rsidTr="00EF25F0">
        <w:trPr>
          <w:cantSplit/>
          <w:trHeight w:hRule="exact" w:val="445"/>
          <w:jc w:val="center"/>
        </w:trPr>
        <w:tc>
          <w:tcPr>
            <w:tcW w:w="591" w:type="dxa"/>
            <w:vMerge w:val="restart"/>
            <w:textDirection w:val="tbRlV"/>
            <w:vAlign w:val="center"/>
          </w:tcPr>
          <w:p w:rsidR="00D761B9" w:rsidRDefault="009E2096">
            <w:pPr>
              <w:adjustRightInd w:val="0"/>
              <w:snapToGrid w:val="0"/>
              <w:ind w:left="-51" w:right="-51"/>
              <w:jc w:val="center"/>
              <w:rPr>
                <w:b/>
                <w:bCs/>
                <w:snapToGrid w:val="0"/>
                <w:color w:val="000000"/>
                <w:spacing w:val="40"/>
                <w:kern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40"/>
                <w:kern w:val="6"/>
                <w:sz w:val="18"/>
                <w:szCs w:val="18"/>
              </w:rPr>
              <w:t>综合素质课程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4x12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EF25F0">
        <w:trPr>
          <w:cantSplit/>
          <w:trHeight w:val="431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计算机应用基础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6x8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EF25F0">
        <w:trPr>
          <w:cantSplit/>
          <w:trHeight w:val="431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军事理论与技能训练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6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2W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1W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1W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含入学教育</w:t>
            </w:r>
          </w:p>
        </w:tc>
      </w:tr>
      <w:tr w:rsidR="00D761B9" w:rsidTr="00EF25F0">
        <w:trPr>
          <w:cantSplit/>
          <w:trHeight w:val="431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大学英语</w:t>
            </w:r>
            <w:r>
              <w:rPr>
                <w:color w:val="000000"/>
                <w:sz w:val="18"/>
                <w:szCs w:val="18"/>
              </w:rPr>
              <w:t>(1)(2)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6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4x16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形势与政策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讲座</w:t>
            </w:r>
          </w:p>
        </w:tc>
      </w:tr>
      <w:tr w:rsidR="00D761B9" w:rsidTr="00EF25F0">
        <w:trPr>
          <w:cantSplit/>
          <w:trHeight w:hRule="exact" w:val="636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体育</w:t>
            </w:r>
            <w:r>
              <w:rPr>
                <w:color w:val="000000"/>
                <w:sz w:val="18"/>
                <w:szCs w:val="18"/>
              </w:rPr>
              <w:t>(1)(2) (3)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2x16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含体育活动和早操课</w:t>
            </w: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学时</w:t>
            </w:r>
          </w:p>
        </w:tc>
      </w:tr>
      <w:tr w:rsidR="00D761B9" w:rsidTr="00EF25F0">
        <w:trPr>
          <w:cantSplit/>
          <w:trHeight w:hRule="exact" w:val="555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4x16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EF25F0">
        <w:trPr>
          <w:cantSplit/>
          <w:trHeight w:hRule="exact" w:val="423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劳动与职业素养体验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761B9" w:rsidRDefault="009E2096">
            <w:pPr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D761B9" w:rsidRDefault="009E2096">
            <w:pPr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761B9" w:rsidRDefault="00D761B9">
            <w:pPr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761B9" w:rsidRDefault="009E2096">
            <w:pPr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9E2096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1W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安全教育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慕课形式</w:t>
            </w:r>
          </w:p>
        </w:tc>
      </w:tr>
      <w:tr w:rsidR="00D761B9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心理健康教育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4x8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职业生涯与发展规划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2x8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761B9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就业指导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2x8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761B9" w:rsidTr="00EF25F0">
        <w:trPr>
          <w:cantSplit/>
          <w:trHeight w:hRule="exact" w:val="426"/>
          <w:jc w:val="center"/>
        </w:trPr>
        <w:tc>
          <w:tcPr>
            <w:tcW w:w="591" w:type="dxa"/>
            <w:vMerge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29" w:left="-61" w:rightChars="-37" w:right="-78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高等数学</w:t>
            </w: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8F0373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4x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1B9" w:rsidRDefault="00D761B9">
            <w:pPr>
              <w:widowControl/>
              <w:spacing w:line="200" w:lineRule="exact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761B9" w:rsidRDefault="00D761B9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761B9" w:rsidTr="00EF25F0">
        <w:trPr>
          <w:cantSplit/>
          <w:trHeight w:hRule="exact" w:val="464"/>
          <w:jc w:val="center"/>
        </w:trPr>
        <w:tc>
          <w:tcPr>
            <w:tcW w:w="559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小计（修满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42.5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42.5</w:t>
            </w:r>
          </w:p>
        </w:tc>
        <w:tc>
          <w:tcPr>
            <w:tcW w:w="852" w:type="dxa"/>
            <w:vAlign w:val="center"/>
          </w:tcPr>
          <w:p w:rsidR="00D761B9" w:rsidRDefault="00D761B9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8F0373" w:rsidP="0087072F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87072F"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87072F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87072F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87072F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87072F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87072F">
        <w:trPr>
          <w:cantSplit/>
          <w:trHeight w:val="454"/>
          <w:jc w:val="center"/>
        </w:trPr>
        <w:tc>
          <w:tcPr>
            <w:tcW w:w="591" w:type="dxa"/>
            <w:vAlign w:val="center"/>
          </w:tcPr>
          <w:p w:rsidR="00D761B9" w:rsidRDefault="009E2096">
            <w:pPr>
              <w:adjustRightInd w:val="0"/>
              <w:snapToGrid w:val="0"/>
              <w:ind w:left="-51" w:right="-51"/>
              <w:jc w:val="center"/>
              <w:rPr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40"/>
                <w:kern w:val="6"/>
                <w:sz w:val="18"/>
                <w:szCs w:val="18"/>
              </w:rPr>
              <w:t>职业基础课程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jc w:val="center"/>
            </w:pPr>
            <w:r>
              <w:rPr>
                <w:rFonts w:hint="eastAsia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jc w:val="center"/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jc w:val="center"/>
            </w:pPr>
            <w:r>
              <w:rPr>
                <w:rFonts w:hint="eastAsia"/>
              </w:rPr>
              <w:t>大学生创业基础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D761B9">
            <w:pPr>
              <w:jc w:val="center"/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jc w:val="center"/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9E2096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慕课形式</w:t>
            </w:r>
          </w:p>
        </w:tc>
      </w:tr>
      <w:tr w:rsidR="00D761B9" w:rsidTr="0087072F">
        <w:trPr>
          <w:cantSplit/>
          <w:trHeight w:val="454"/>
          <w:jc w:val="center"/>
        </w:trPr>
        <w:tc>
          <w:tcPr>
            <w:tcW w:w="591" w:type="dxa"/>
            <w:vAlign w:val="center"/>
          </w:tcPr>
          <w:p w:rsidR="00D761B9" w:rsidRDefault="00D761B9">
            <w:pPr>
              <w:adjustRightInd w:val="0"/>
              <w:snapToGrid w:val="0"/>
              <w:ind w:left="-51" w:right="-51"/>
              <w:jc w:val="center"/>
              <w:rPr>
                <w:b/>
                <w:bCs/>
                <w:color w:val="000000"/>
                <w:spacing w:val="40"/>
                <w:kern w:val="6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 w:firstLineChars="100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87072F">
        <w:trPr>
          <w:cantSplit/>
          <w:trHeight w:val="454"/>
          <w:jc w:val="center"/>
        </w:trPr>
        <w:tc>
          <w:tcPr>
            <w:tcW w:w="591" w:type="dxa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计算机网络技术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87072F">
        <w:trPr>
          <w:cantSplit/>
          <w:trHeight w:val="454"/>
          <w:jc w:val="center"/>
        </w:trPr>
        <w:tc>
          <w:tcPr>
            <w:tcW w:w="591" w:type="dxa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rightChars="-44" w:right="-92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网络设备配置与管理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9E2096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6x16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87072F">
        <w:trPr>
          <w:cantSplit/>
          <w:trHeight w:val="454"/>
          <w:jc w:val="center"/>
        </w:trPr>
        <w:tc>
          <w:tcPr>
            <w:tcW w:w="591" w:type="dxa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0C16CA" w:rsidP="000C16CA">
            <w:pPr>
              <w:adjustRightInd w:val="0"/>
              <w:snapToGrid w:val="0"/>
              <w:ind w:rightChars="-44" w:right="-92"/>
              <w:jc w:val="left"/>
              <w:rPr>
                <w:color w:val="000000"/>
                <w:sz w:val="18"/>
                <w:szCs w:val="18"/>
              </w:rPr>
            </w:pPr>
            <w:r w:rsidRPr="000C16CA">
              <w:rPr>
                <w:rFonts w:hint="eastAsia"/>
                <w:color w:val="000000"/>
                <w:sz w:val="18"/>
                <w:szCs w:val="18"/>
              </w:rPr>
              <w:t>Windows</w:t>
            </w:r>
            <w:r w:rsidRPr="000C16CA">
              <w:rPr>
                <w:rFonts w:hint="eastAsia"/>
                <w:color w:val="000000"/>
                <w:sz w:val="18"/>
                <w:szCs w:val="18"/>
              </w:rPr>
              <w:t>服务配置与管理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587AF1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D761B9" w:rsidRDefault="00587AF1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587AF1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587AF1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9E2096">
              <w:rPr>
                <w:rFonts w:hint="eastAsia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87072F">
        <w:trPr>
          <w:cantSplit/>
          <w:trHeight w:val="454"/>
          <w:jc w:val="center"/>
        </w:trPr>
        <w:tc>
          <w:tcPr>
            <w:tcW w:w="591" w:type="dxa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0C16CA" w:rsidP="000C16CA">
            <w:pPr>
              <w:adjustRightInd w:val="0"/>
              <w:snapToGrid w:val="0"/>
              <w:ind w:rightChars="-44" w:right="-92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0C16CA">
              <w:rPr>
                <w:rFonts w:hint="eastAsia"/>
                <w:color w:val="000000"/>
                <w:sz w:val="18"/>
                <w:szCs w:val="18"/>
              </w:rPr>
              <w:t>linux</w:t>
            </w:r>
            <w:proofErr w:type="spellEnd"/>
            <w:r w:rsidRPr="000C16CA">
              <w:rPr>
                <w:rFonts w:hint="eastAsia"/>
                <w:color w:val="000000"/>
                <w:sz w:val="18"/>
                <w:szCs w:val="18"/>
              </w:rPr>
              <w:t>服务配置与管理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6D5494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9E2096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6D5494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 w:rsidR="009E2096">
              <w:rPr>
                <w:rFonts w:hint="eastAsia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right="-5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1B9" w:rsidTr="0087072F">
        <w:trPr>
          <w:cantSplit/>
          <w:trHeight w:val="454"/>
          <w:jc w:val="center"/>
        </w:trPr>
        <w:tc>
          <w:tcPr>
            <w:tcW w:w="591" w:type="dxa"/>
          </w:tcPr>
          <w:p w:rsidR="00D761B9" w:rsidRDefault="00D761B9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D761B9" w:rsidRDefault="00D761B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VPN</w:t>
            </w:r>
            <w:r>
              <w:rPr>
                <w:rFonts w:hint="eastAsia"/>
                <w:color w:val="000000"/>
                <w:sz w:val="18"/>
                <w:szCs w:val="18"/>
              </w:rPr>
              <w:t>与防火墙技术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D761B9" w:rsidRDefault="009E2096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D761B9" w:rsidRDefault="006D5494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8" w:type="dxa"/>
            <w:vAlign w:val="center"/>
          </w:tcPr>
          <w:p w:rsidR="00D761B9" w:rsidRDefault="009E2096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D761B9" w:rsidRDefault="006D5494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D761B9" w:rsidRDefault="006D5494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 w:rsidR="009E2096">
              <w:rPr>
                <w:rFonts w:hint="eastAsia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D761B9" w:rsidRDefault="00D761B9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87072F">
        <w:trPr>
          <w:cantSplit/>
          <w:trHeight w:val="454"/>
          <w:jc w:val="center"/>
        </w:trPr>
        <w:tc>
          <w:tcPr>
            <w:tcW w:w="591" w:type="dxa"/>
          </w:tcPr>
          <w:p w:rsidR="00F14627" w:rsidRDefault="00F14627" w:rsidP="00F14627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F14627" w:rsidRDefault="00ED63E9" w:rsidP="00F1462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网络空间安全技术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ED63E9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F14627" w:rsidRDefault="00ED63E9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F14627" w:rsidRDefault="00ED63E9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ED63E9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4x16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87072F">
        <w:trPr>
          <w:cantSplit/>
          <w:trHeight w:val="454"/>
          <w:jc w:val="center"/>
        </w:trPr>
        <w:tc>
          <w:tcPr>
            <w:tcW w:w="591" w:type="dxa"/>
          </w:tcPr>
          <w:p w:rsidR="00F14627" w:rsidRDefault="00F14627" w:rsidP="00F14627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F14627" w:rsidRDefault="00F27FA2" w:rsidP="000C16C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无线网络</w:t>
            </w:r>
            <w:r w:rsidR="00F14627">
              <w:rPr>
                <w:color w:val="000000"/>
                <w:sz w:val="18"/>
                <w:szCs w:val="18"/>
              </w:rPr>
              <w:t>综合布线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4x16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87072F">
        <w:trPr>
          <w:cantSplit/>
          <w:trHeight w:val="454"/>
          <w:jc w:val="center"/>
        </w:trPr>
        <w:tc>
          <w:tcPr>
            <w:tcW w:w="591" w:type="dxa"/>
          </w:tcPr>
          <w:p w:rsidR="00F14627" w:rsidRDefault="00F14627" w:rsidP="00F14627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园区网络组建与维护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6x10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87072F">
        <w:trPr>
          <w:cantSplit/>
          <w:trHeight w:val="454"/>
          <w:jc w:val="center"/>
        </w:trPr>
        <w:tc>
          <w:tcPr>
            <w:tcW w:w="591" w:type="dxa"/>
            <w:tcBorders>
              <w:bottom w:val="single" w:sz="4" w:space="0" w:color="auto"/>
            </w:tcBorders>
          </w:tcPr>
          <w:p w:rsidR="00F14627" w:rsidRDefault="00F14627" w:rsidP="00F14627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网络服务平台架构与维护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pStyle w:val="4"/>
              <w:ind w:leftChars="-43" w:left="-90" w:rightChars="-44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6x10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EF25F0">
        <w:trPr>
          <w:cantSplit/>
          <w:trHeight w:hRule="exact" w:val="464"/>
          <w:jc w:val="center"/>
        </w:trPr>
        <w:tc>
          <w:tcPr>
            <w:tcW w:w="559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小计（修满</w:t>
            </w:r>
            <w:r>
              <w:rPr>
                <w:b/>
                <w:color w:val="FF0000"/>
                <w:kern w:val="0"/>
                <w:sz w:val="18"/>
                <w:szCs w:val="18"/>
              </w:rPr>
              <w:t xml:space="preserve">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F14627" w:rsidRDefault="003B5079" w:rsidP="003B5079">
            <w:pPr>
              <w:adjustRightInd w:val="0"/>
              <w:snapToGrid w:val="0"/>
              <w:ind w:rightChars="-55" w:right="-115" w:firstLineChars="50" w:firstLine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68" w:type="dxa"/>
            <w:vAlign w:val="center"/>
          </w:tcPr>
          <w:p w:rsidR="00F14627" w:rsidRDefault="003B5079" w:rsidP="00F14627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8" w:type="dxa"/>
            <w:vAlign w:val="center"/>
          </w:tcPr>
          <w:p w:rsidR="00F14627" w:rsidRDefault="003B5079" w:rsidP="00F14627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3B5079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3B5079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3B5079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3B5079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3B5079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EF25F0">
        <w:trPr>
          <w:cantSplit/>
          <w:trHeight w:hRule="exact" w:val="602"/>
          <w:jc w:val="center"/>
        </w:trPr>
        <w:tc>
          <w:tcPr>
            <w:tcW w:w="591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1" w:right="-51"/>
              <w:jc w:val="center"/>
              <w:rPr>
                <w:rFonts w:eastAsia="黑体"/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pacing w:val="40"/>
                <w:kern w:val="6"/>
                <w:sz w:val="18"/>
                <w:szCs w:val="18"/>
              </w:rPr>
              <w:t>职业能力课程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pStyle w:val="4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面向对象程序设计（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Java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113E9C" w:rsidP="00F14627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F14627" w:rsidRDefault="00113E9C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F14627" w:rsidRDefault="00113E9C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113E9C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F14627">
              <w:rPr>
                <w:rFonts w:hint="eastAsia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F14627" w:rsidRDefault="00F14627" w:rsidP="00F14627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pStyle w:val="4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    MySql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数据库技术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rightChars="-55" w:right="-11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F14627" w:rsidRDefault="00F14627" w:rsidP="00F14627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前端应用开发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11" w:type="dxa"/>
            <w:vAlign w:val="center"/>
          </w:tcPr>
          <w:p w:rsidR="00F14627" w:rsidRDefault="004734F9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F14627" w:rsidRDefault="004734F9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4734F9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F14627">
              <w:rPr>
                <w:rFonts w:hint="eastAsia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F14627" w:rsidRDefault="00F14627" w:rsidP="00F14627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14627" w:rsidRDefault="00ED63E9" w:rsidP="004734F9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SDN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4x16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4627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F14627" w:rsidRDefault="00F14627" w:rsidP="00F14627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14627" w:rsidRDefault="004734F9" w:rsidP="000C16CA">
            <w:pPr>
              <w:pStyle w:val="4"/>
              <w:jc w:val="center"/>
              <w:rPr>
                <w:rFonts w:ascii="Times New Roman" w:hAnsi="Times New Roman"/>
                <w:color w:val="000000"/>
                <w:w w:val="80"/>
                <w:sz w:val="18"/>
                <w:szCs w:val="18"/>
              </w:rPr>
            </w:pPr>
            <w:proofErr w:type="spellStart"/>
            <w:r w:rsidRPr="004734F9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4734F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hp</w:t>
            </w:r>
            <w:proofErr w:type="spellEnd"/>
            <w:r w:rsidRPr="004734F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开发</w:t>
            </w:r>
            <w:r w:rsidR="000C16C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F14627" w:rsidRDefault="00F14627" w:rsidP="00F14627">
            <w:pPr>
              <w:pStyle w:val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F14627" w:rsidRDefault="00F14627" w:rsidP="00F14627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6x16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14627" w:rsidRDefault="00F14627" w:rsidP="00F14627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0C16CA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  <w:r>
              <w:rPr>
                <w:rFonts w:hint="eastAsia"/>
                <w:color w:val="000000"/>
                <w:sz w:val="18"/>
                <w:szCs w:val="18"/>
              </w:rPr>
              <w:t>adoop</w:t>
            </w:r>
            <w:r>
              <w:rPr>
                <w:rFonts w:hint="eastAsia"/>
                <w:color w:val="000000"/>
                <w:sz w:val="18"/>
                <w:szCs w:val="18"/>
              </w:rPr>
              <w:t>编程技术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0C16CA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8F0373" w:rsidRDefault="000C16CA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8F0373" w:rsidRDefault="000C16CA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8" w:type="dxa"/>
            <w:vAlign w:val="center"/>
          </w:tcPr>
          <w:p w:rsidR="008F0373" w:rsidRDefault="000C16CA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8F0373" w:rsidRDefault="000C16CA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0C16CA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6x10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云平台服务器搭建与配置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顶岗实习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w w:val="80"/>
                <w:kern w:val="0"/>
                <w:sz w:val="18"/>
                <w:szCs w:val="18"/>
              </w:rPr>
              <w:t>20W</w:t>
            </w: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毕业设计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5W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服务器安装与调试（</w:t>
            </w:r>
            <w:r>
              <w:rPr>
                <w:rFonts w:hint="eastAsia"/>
                <w:color w:val="000000"/>
                <w:sz w:val="18"/>
                <w:szCs w:val="18"/>
              </w:rPr>
              <w:t>windows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color w:val="000000"/>
                <w:sz w:val="18"/>
                <w:szCs w:val="18"/>
              </w:rPr>
              <w:t>实训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A57C22" w:rsidP="008F0373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2A7D0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网页图形图像处理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A57C22" w:rsidP="008F0373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6D5494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4x16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0C16CA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rFonts w:hint="eastAsia"/>
                <w:color w:val="000000"/>
                <w:sz w:val="18"/>
                <w:szCs w:val="18"/>
              </w:rPr>
              <w:t>inux</w:t>
            </w:r>
            <w:r>
              <w:rPr>
                <w:rFonts w:hint="eastAsia"/>
                <w:color w:val="000000"/>
                <w:sz w:val="18"/>
                <w:szCs w:val="18"/>
              </w:rPr>
              <w:t>配置与管理综合</w:t>
            </w:r>
            <w:r w:rsidR="008F0373">
              <w:rPr>
                <w:color w:val="000000"/>
                <w:sz w:val="18"/>
                <w:szCs w:val="18"/>
              </w:rPr>
              <w:t>实训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A57C22" w:rsidP="008F0373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BE6C99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VPN</w:t>
            </w:r>
            <w:r>
              <w:rPr>
                <w:rFonts w:hint="eastAsia"/>
                <w:color w:val="000000"/>
                <w:sz w:val="18"/>
                <w:szCs w:val="18"/>
              </w:rPr>
              <w:t>与防火墙技术综合实训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A57C22" w:rsidP="008F0373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1W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实践课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中小型企业组网</w:t>
            </w:r>
            <w:r>
              <w:rPr>
                <w:color w:val="000000"/>
                <w:sz w:val="18"/>
                <w:szCs w:val="18"/>
              </w:rPr>
              <w:t>实训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A57C22" w:rsidP="008F0373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1W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59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小计（修满</w:t>
            </w:r>
            <w:r>
              <w:rPr>
                <w:b/>
                <w:color w:val="FF0000"/>
                <w:kern w:val="0"/>
                <w:sz w:val="18"/>
                <w:szCs w:val="18"/>
              </w:rPr>
              <w:t xml:space="preserve">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8F0373" w:rsidRDefault="00A57C22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568" w:type="dxa"/>
            <w:vAlign w:val="center"/>
          </w:tcPr>
          <w:p w:rsidR="008F0373" w:rsidRDefault="008F0373" w:rsidP="00A57C22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A57C22"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8" w:type="dxa"/>
            <w:vAlign w:val="center"/>
          </w:tcPr>
          <w:p w:rsidR="008F0373" w:rsidRDefault="00A57C22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7C22" w:rsidTr="00A57C22">
        <w:trPr>
          <w:cantSplit/>
          <w:trHeight w:val="386"/>
          <w:jc w:val="center"/>
        </w:trPr>
        <w:tc>
          <w:tcPr>
            <w:tcW w:w="591" w:type="dxa"/>
            <w:vMerge w:val="restart"/>
            <w:vAlign w:val="center"/>
          </w:tcPr>
          <w:p w:rsidR="00A57C22" w:rsidRDefault="00A57C22" w:rsidP="008F0373">
            <w:pPr>
              <w:adjustRightInd w:val="0"/>
              <w:snapToGrid w:val="0"/>
              <w:ind w:left="-51" w:right="-51"/>
              <w:jc w:val="center"/>
              <w:rPr>
                <w:rFonts w:eastAsia="黑体"/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pacing w:val="40"/>
                <w:kern w:val="6"/>
                <w:sz w:val="18"/>
                <w:szCs w:val="18"/>
              </w:rPr>
              <w:t>职业能力拓展课程</w:t>
            </w: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A57C22" w:rsidRDefault="00A57C22" w:rsidP="003246F5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A57C22" w:rsidRDefault="00A57C22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A57C22" w:rsidRDefault="00A57C22" w:rsidP="003246F5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Auto CAD</w:t>
            </w:r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57C22" w:rsidRDefault="00A57C22" w:rsidP="003246F5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A57C22" w:rsidRDefault="00A57C22" w:rsidP="003246F5">
            <w:pPr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A57C22" w:rsidRDefault="00A57C22" w:rsidP="003246F5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A57C22" w:rsidRDefault="00A57C22" w:rsidP="003246F5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:rsidR="00A57C22" w:rsidRDefault="00A57C22" w:rsidP="003246F5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A57C22" w:rsidRDefault="00A57C22" w:rsidP="003246F5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A57C22" w:rsidRDefault="00113E9C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7C22" w:rsidTr="00A57C22">
        <w:trPr>
          <w:cantSplit/>
          <w:trHeight w:val="406"/>
          <w:jc w:val="center"/>
        </w:trPr>
        <w:tc>
          <w:tcPr>
            <w:tcW w:w="591" w:type="dxa"/>
            <w:vMerge/>
          </w:tcPr>
          <w:p w:rsidR="00A57C22" w:rsidRDefault="00A57C22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auto"/>
            </w:tcBorders>
            <w:vAlign w:val="center"/>
          </w:tcPr>
          <w:p w:rsidR="00A57C22" w:rsidRDefault="00A57C22" w:rsidP="003246F5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A57C22" w:rsidRDefault="00A57C22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A57C22" w:rsidRDefault="00A57C22" w:rsidP="008F0373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w w:val="90"/>
              </w:rPr>
              <w:t>Illustrator</w:t>
            </w:r>
            <w:r>
              <w:rPr>
                <w:rFonts w:hint="eastAsia"/>
                <w:w w:val="90"/>
              </w:rPr>
              <w:t>图形设计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57C22" w:rsidRDefault="00A57C22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A57C22" w:rsidRDefault="00A57C22" w:rsidP="008F0373">
            <w:pPr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A57C22" w:rsidRDefault="00A57C22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A57C22" w:rsidRDefault="00A57C22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:rsidR="00A57C22" w:rsidRDefault="00A57C22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A57C22" w:rsidRDefault="00113E9C" w:rsidP="008F0373">
            <w:pPr>
              <w:adjustRightInd w:val="0"/>
              <w:snapToGrid w:val="0"/>
              <w:ind w:left="-50" w:right="-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2x16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A57C22" w:rsidRDefault="00A57C22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740FC3" w:rsidP="008F0373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BGP</w:t>
            </w:r>
            <w:r>
              <w:rPr>
                <w:rFonts w:hint="eastAsia"/>
                <w:color w:val="000000"/>
                <w:sz w:val="18"/>
                <w:szCs w:val="18"/>
              </w:rPr>
              <w:t>配置与管理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8F0373" w:rsidRDefault="008F0373" w:rsidP="008F0373">
            <w:pPr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373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8F0373" w:rsidRDefault="008F0373" w:rsidP="008F0373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IPV6</w:t>
            </w:r>
            <w:r>
              <w:rPr>
                <w:rFonts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8F0373" w:rsidRDefault="008F0373" w:rsidP="008F0373">
            <w:pPr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2x16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F0373" w:rsidRDefault="008F0373" w:rsidP="008F0373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6CA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0C16CA" w:rsidRDefault="000C16CA" w:rsidP="000C16CA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0C16CA" w:rsidRDefault="000C16CA" w:rsidP="000C16CA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jc w:val="left"/>
            </w:pPr>
            <w:proofErr w:type="spellStart"/>
            <w:r>
              <w:rPr>
                <w:rFonts w:hint="eastAsia"/>
              </w:rPr>
              <w:t>Qos</w:t>
            </w:r>
            <w:proofErr w:type="spellEnd"/>
            <w:r>
              <w:rPr>
                <w:rFonts w:hint="eastAsia"/>
              </w:rPr>
              <w:t>技术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0C16CA" w:rsidRDefault="000C16CA" w:rsidP="000C16CA">
            <w:pPr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6CA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</w:tcPr>
          <w:p w:rsidR="000C16CA" w:rsidRDefault="000C16CA" w:rsidP="000C16CA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0C16CA" w:rsidRDefault="000C16CA" w:rsidP="000C16CA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jc w:val="left"/>
              <w:rPr>
                <w:w w:val="9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0C16CA" w:rsidRDefault="000C16CA" w:rsidP="000C16CA">
            <w:pPr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x1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6CA" w:rsidTr="00EF25F0">
        <w:trPr>
          <w:cantSplit/>
          <w:trHeight w:hRule="exact" w:val="464"/>
          <w:jc w:val="center"/>
        </w:trPr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0C16CA" w:rsidRDefault="000C16CA" w:rsidP="000C16CA">
            <w:pPr>
              <w:widowControl/>
              <w:adjustRightInd w:val="0"/>
              <w:snapToGrid w:val="0"/>
              <w:ind w:left="-50" w:right="-50"/>
              <w:jc w:val="left"/>
              <w:rPr>
                <w:rFonts w:eastAsia="黑体"/>
                <w:b/>
                <w:bCs/>
                <w:color w:val="000000"/>
                <w:sz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3" w:left="-90" w:rightChars="-44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理实一体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0C16CA" w:rsidRDefault="000C16CA" w:rsidP="000C16CA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jc w:val="left"/>
              <w:rPr>
                <w:w w:val="90"/>
              </w:rPr>
            </w:pPr>
            <w:r>
              <w:rPr>
                <w:rFonts w:hint="eastAsia"/>
                <w:w w:val="90"/>
              </w:rPr>
              <w:t>互联网营销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11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6CA" w:rsidTr="00EF25F0">
        <w:trPr>
          <w:cantSplit/>
          <w:trHeight w:hRule="exact" w:val="464"/>
          <w:jc w:val="center"/>
        </w:trPr>
        <w:tc>
          <w:tcPr>
            <w:tcW w:w="559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小计（修满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4-6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6CA" w:rsidTr="00EF25F0">
        <w:trPr>
          <w:cantSplit/>
          <w:trHeight w:hRule="exact" w:val="1196"/>
          <w:jc w:val="center"/>
        </w:trPr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="-51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40"/>
                <w:kern w:val="6"/>
                <w:sz w:val="18"/>
                <w:szCs w:val="18"/>
              </w:rPr>
              <w:t>综合素质选修课程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学校统一安排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C16CA" w:rsidRDefault="000C16CA" w:rsidP="000C16C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含公共艺术选修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学分</w:t>
            </w:r>
          </w:p>
        </w:tc>
      </w:tr>
      <w:tr w:rsidR="000C16CA" w:rsidTr="00EF25F0">
        <w:trPr>
          <w:cantSplit/>
          <w:trHeight w:hRule="exact" w:val="493"/>
          <w:jc w:val="center"/>
        </w:trPr>
        <w:tc>
          <w:tcPr>
            <w:tcW w:w="559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小计（修满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8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6CA">
        <w:trPr>
          <w:cantSplit/>
          <w:trHeight w:hRule="exact" w:val="516"/>
          <w:jc w:val="center"/>
        </w:trPr>
        <w:tc>
          <w:tcPr>
            <w:tcW w:w="55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总计（修满</w:t>
            </w:r>
            <w:r>
              <w:rPr>
                <w:b/>
                <w:color w:val="FF0000"/>
                <w:kern w:val="0"/>
                <w:sz w:val="18"/>
                <w:szCs w:val="18"/>
              </w:rPr>
              <w:t xml:space="preserve">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6D5494" w:rsidP="00BE6C99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6D5494" w:rsidP="006D5494">
            <w:pPr>
              <w:adjustRightInd w:val="0"/>
              <w:snapToGrid w:val="0"/>
              <w:ind w:leftChars="-46" w:left="-97" w:rightChars="-5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171</w:t>
            </w:r>
            <w:r w:rsidR="000C16CA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CA" w:rsidRDefault="000C16CA" w:rsidP="000C16CA">
            <w:pPr>
              <w:adjustRightInd w:val="0"/>
              <w:snapToGrid w:val="0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bookmarkEnd w:id="2"/>
    <w:p w:rsidR="009E2096" w:rsidRPr="009E2096" w:rsidRDefault="009E2096" w:rsidP="009E2096">
      <w:pPr>
        <w:rPr>
          <w:sz w:val="24"/>
        </w:rPr>
      </w:pPr>
      <w:r w:rsidRPr="009E2096">
        <w:rPr>
          <w:rFonts w:hint="eastAsia"/>
          <w:sz w:val="24"/>
        </w:rPr>
        <w:t>备注：</w:t>
      </w:r>
    </w:p>
    <w:p w:rsidR="009E2096" w:rsidRPr="009E2096" w:rsidRDefault="009E2096" w:rsidP="009E2096">
      <w:pPr>
        <w:rPr>
          <w:sz w:val="24"/>
        </w:rPr>
      </w:pPr>
      <w:r w:rsidRPr="009E2096">
        <w:rPr>
          <w:rFonts w:hint="eastAsia"/>
          <w:sz w:val="24"/>
        </w:rPr>
        <w:t>计算机应用基础和心理健康教育课程原则上配套开设。建议机电信息学院、安全工程学院开设在第一学期，安全保障学院和现代商务学院开设在第二学期。</w:t>
      </w:r>
    </w:p>
    <w:p w:rsidR="009E2096" w:rsidRPr="009E2096" w:rsidRDefault="009E2096" w:rsidP="009E2096">
      <w:pPr>
        <w:rPr>
          <w:sz w:val="24"/>
        </w:rPr>
      </w:pPr>
      <w:r w:rsidRPr="009E2096">
        <w:rPr>
          <w:rFonts w:hint="eastAsia"/>
          <w:sz w:val="24"/>
        </w:rPr>
        <w:t>体育（</w:t>
      </w:r>
      <w:r w:rsidRPr="009E2096">
        <w:rPr>
          <w:rFonts w:hint="eastAsia"/>
          <w:sz w:val="24"/>
        </w:rPr>
        <w:t>3</w:t>
      </w:r>
      <w:r w:rsidRPr="009E2096">
        <w:rPr>
          <w:rFonts w:hint="eastAsia"/>
          <w:sz w:val="24"/>
        </w:rPr>
        <w:t>）为限定选修课，选项有足球、篮球、羽毛球、健美操、瑜伽、素质拓展等，机电信息学院、现代商务学院开设在第三学期，安全工程学院、安全保障学院开设在第四学期。</w:t>
      </w:r>
    </w:p>
    <w:p w:rsidR="009E2096" w:rsidRPr="009E2096" w:rsidRDefault="009E2096" w:rsidP="009E2096">
      <w:pPr>
        <w:rPr>
          <w:sz w:val="24"/>
        </w:rPr>
      </w:pPr>
      <w:r w:rsidRPr="009E2096">
        <w:rPr>
          <w:rFonts w:hint="eastAsia"/>
          <w:sz w:val="24"/>
        </w:rPr>
        <w:t>建议安全教育课作为选修课开设，选修课程一般安排在第二、三、四、五学期开设（具体</w:t>
      </w:r>
      <w:proofErr w:type="gramStart"/>
      <w:r w:rsidRPr="009E2096">
        <w:rPr>
          <w:rFonts w:hint="eastAsia"/>
          <w:sz w:val="24"/>
        </w:rPr>
        <w:t>执行见</w:t>
      </w:r>
      <w:proofErr w:type="gramEnd"/>
      <w:r w:rsidRPr="009E2096">
        <w:rPr>
          <w:rFonts w:hint="eastAsia"/>
          <w:sz w:val="24"/>
        </w:rPr>
        <w:t>学院选修课管理办法）。</w:t>
      </w:r>
    </w:p>
    <w:p w:rsidR="009E2096" w:rsidRPr="009E2096" w:rsidRDefault="009E2096" w:rsidP="009E2096">
      <w:pPr>
        <w:rPr>
          <w:sz w:val="24"/>
        </w:rPr>
      </w:pPr>
      <w:r w:rsidRPr="009E2096">
        <w:rPr>
          <w:rFonts w:hint="eastAsia"/>
          <w:sz w:val="24"/>
        </w:rPr>
        <w:t>公共基础课程原则上不能随意改动，如确需改动，需经开课部门同意后，报教务处审批！</w:t>
      </w:r>
    </w:p>
    <w:p w:rsidR="009E2096" w:rsidRPr="009E2096" w:rsidRDefault="009E2096" w:rsidP="009E2096">
      <w:pPr>
        <w:rPr>
          <w:sz w:val="24"/>
        </w:rPr>
      </w:pPr>
      <w:r w:rsidRPr="009E2096">
        <w:rPr>
          <w:rFonts w:hint="eastAsia"/>
          <w:sz w:val="24"/>
        </w:rPr>
        <w:t>湖南省专业技能抽查所涉专业，其核心课程的开设应与其专业技能抽查标准相衔接。</w:t>
      </w:r>
    </w:p>
    <w:p w:rsidR="00D761B9" w:rsidRDefault="00D761B9"/>
    <w:sectPr w:rsidR="00D761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13" w:rsidRDefault="00EE0B13" w:rsidP="0092210F">
      <w:r>
        <w:separator/>
      </w:r>
    </w:p>
  </w:endnote>
  <w:endnote w:type="continuationSeparator" w:id="0">
    <w:p w:rsidR="00EE0B13" w:rsidRDefault="00EE0B13" w:rsidP="0092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13" w:rsidRDefault="00EE0B13" w:rsidP="0092210F">
      <w:r>
        <w:separator/>
      </w:r>
    </w:p>
  </w:footnote>
  <w:footnote w:type="continuationSeparator" w:id="0">
    <w:p w:rsidR="00EE0B13" w:rsidRDefault="00EE0B13" w:rsidP="0092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762AA5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42AA382D"/>
    <w:multiLevelType w:val="hybridMultilevel"/>
    <w:tmpl w:val="9D9CD79C"/>
    <w:lvl w:ilvl="0" w:tplc="3D7415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B9"/>
    <w:rsid w:val="00026B84"/>
    <w:rsid w:val="000805DD"/>
    <w:rsid w:val="000C16CA"/>
    <w:rsid w:val="00113E9C"/>
    <w:rsid w:val="001825FE"/>
    <w:rsid w:val="00271451"/>
    <w:rsid w:val="002A7D03"/>
    <w:rsid w:val="003246F5"/>
    <w:rsid w:val="003B5079"/>
    <w:rsid w:val="00424B25"/>
    <w:rsid w:val="004734F9"/>
    <w:rsid w:val="00587AF1"/>
    <w:rsid w:val="006A54D5"/>
    <w:rsid w:val="006D5494"/>
    <w:rsid w:val="00740FC3"/>
    <w:rsid w:val="00834E7C"/>
    <w:rsid w:val="0087072F"/>
    <w:rsid w:val="00896338"/>
    <w:rsid w:val="008F0373"/>
    <w:rsid w:val="0092210F"/>
    <w:rsid w:val="00922F18"/>
    <w:rsid w:val="00952818"/>
    <w:rsid w:val="00971D82"/>
    <w:rsid w:val="009E2096"/>
    <w:rsid w:val="00A57C22"/>
    <w:rsid w:val="00B07FC1"/>
    <w:rsid w:val="00B119EE"/>
    <w:rsid w:val="00B35B06"/>
    <w:rsid w:val="00BE6C99"/>
    <w:rsid w:val="00D761B9"/>
    <w:rsid w:val="00DE7B34"/>
    <w:rsid w:val="00E04689"/>
    <w:rsid w:val="00ED63E9"/>
    <w:rsid w:val="00EE0B13"/>
    <w:rsid w:val="00EF25F0"/>
    <w:rsid w:val="00F14627"/>
    <w:rsid w:val="00F27FA2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4. 表格内容（培养方案）"/>
    <w:basedOn w:val="a"/>
    <w:qFormat/>
    <w:rPr>
      <w:rFonts w:ascii="宋体" w:hAnsi="宋体"/>
      <w:szCs w:val="21"/>
    </w:rPr>
  </w:style>
  <w:style w:type="paragraph" w:styleId="a6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9">
    <w:name w:val="Emphasis"/>
    <w:basedOn w:val="a0"/>
    <w:uiPriority w:val="20"/>
    <w:qFormat/>
    <w:rsid w:val="00271451"/>
    <w:rPr>
      <w:i/>
      <w:iCs/>
    </w:rPr>
  </w:style>
  <w:style w:type="paragraph" w:styleId="aa">
    <w:name w:val="Normal (Web)"/>
    <w:basedOn w:val="a"/>
    <w:uiPriority w:val="99"/>
    <w:unhideWhenUsed/>
    <w:rsid w:val="002714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6">
    <w:name w:val="_Style 26"/>
    <w:basedOn w:val="a"/>
    <w:rsid w:val="00E04689"/>
    <w:pPr>
      <w:tabs>
        <w:tab w:val="left" w:pos="360"/>
      </w:tabs>
      <w:ind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4. 表格内容（培养方案）"/>
    <w:basedOn w:val="a"/>
    <w:qFormat/>
    <w:rPr>
      <w:rFonts w:ascii="宋体" w:hAnsi="宋体"/>
      <w:szCs w:val="21"/>
    </w:rPr>
  </w:style>
  <w:style w:type="paragraph" w:styleId="a6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9">
    <w:name w:val="Emphasis"/>
    <w:basedOn w:val="a0"/>
    <w:uiPriority w:val="20"/>
    <w:qFormat/>
    <w:rsid w:val="00271451"/>
    <w:rPr>
      <w:i/>
      <w:iCs/>
    </w:rPr>
  </w:style>
  <w:style w:type="paragraph" w:styleId="aa">
    <w:name w:val="Normal (Web)"/>
    <w:basedOn w:val="a"/>
    <w:uiPriority w:val="99"/>
    <w:unhideWhenUsed/>
    <w:rsid w:val="002714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6">
    <w:name w:val="_Style 26"/>
    <w:basedOn w:val="a"/>
    <w:rsid w:val="00E04689"/>
    <w:pPr>
      <w:tabs>
        <w:tab w:val="left" w:pos="360"/>
      </w:tabs>
      <w:ind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1459</Words>
  <Characters>8322</Characters>
  <Application>Microsoft Office Word</Application>
  <DocSecurity>0</DocSecurity>
  <Lines>69</Lines>
  <Paragraphs>19</Paragraphs>
  <ScaleCrop>false</ScaleCrop>
  <Company>Microsoft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范毅(范毅代理)</cp:lastModifiedBy>
  <cp:revision>6</cp:revision>
  <cp:lastPrinted>2018-10-18T11:03:00Z</cp:lastPrinted>
  <dcterms:created xsi:type="dcterms:W3CDTF">2018-10-18T13:14:00Z</dcterms:created>
  <dcterms:modified xsi:type="dcterms:W3CDTF">2020-11-30T02:09:00Z</dcterms:modified>
</cp:coreProperties>
</file>